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7DBB89" w14:textId="77777777" w:rsidR="0036343F" w:rsidRDefault="0036343F" w:rsidP="000A7AFF">
      <w:pPr>
        <w:rPr>
          <w:rFonts w:ascii="Montserrat Bold" w:hAnsi="Montserrat Bold"/>
          <w:sz w:val="18"/>
          <w:szCs w:val="18"/>
          <w:lang w:val="es-MX"/>
        </w:rPr>
      </w:pPr>
    </w:p>
    <w:p w14:paraId="63C8A8D4" w14:textId="72112732" w:rsidR="004263A3" w:rsidRPr="004263A3" w:rsidRDefault="004263A3" w:rsidP="00EA3C75">
      <w:pPr>
        <w:rPr>
          <w:rFonts w:ascii="Montserrat" w:hAnsi="Montserrat"/>
          <w:b/>
          <w:sz w:val="18"/>
          <w:szCs w:val="18"/>
          <w:lang w:val="es-MX"/>
        </w:rPr>
      </w:pPr>
      <w:bookmarkStart w:id="0" w:name="oficio_106905961"/>
      <w:r w:rsidRPr="004263A3">
        <w:rPr>
          <w:rFonts w:ascii="Montserrat" w:hAnsi="Montserrat"/>
          <w:b/>
          <w:sz w:val="18"/>
          <w:szCs w:val="18"/>
          <w:lang w:val="es-MX"/>
        </w:rPr>
        <w:t>600-35-2022-4366</w:t>
      </w:r>
      <w:bookmarkEnd w:id="0"/>
      <w:r w:rsidRPr="004263A3">
        <w:rPr>
          <w:rFonts w:ascii="Montserrat" w:hAnsi="Montserrat"/>
          <w:b/>
          <w:sz w:val="18"/>
          <w:szCs w:val="18"/>
          <w:lang w:val="es-MX"/>
        </w:rPr>
        <w:t xml:space="preserve"> </w:t>
      </w:r>
    </w:p>
    <w:p w14:paraId="49E74473" w14:textId="4DE4F646" w:rsidR="00EA3C75" w:rsidRDefault="00EA3C75" w:rsidP="00EA3C75">
      <w:pPr>
        <w:rPr>
          <w:rFonts w:ascii="Montserrat Regular" w:hAnsi="Montserrat Regular"/>
          <w:sz w:val="18"/>
          <w:szCs w:val="18"/>
          <w:lang w:val="es-MX"/>
        </w:rPr>
      </w:pPr>
      <w:r>
        <w:rPr>
          <w:rFonts w:ascii="Montserrat Regular" w:hAnsi="Montserrat Regular"/>
          <w:sz w:val="18"/>
          <w:szCs w:val="18"/>
          <w:lang w:val="es-MX"/>
        </w:rPr>
        <w:t>Exp.12C-7-2022-01-ADJMÉXICO 1-PORTAL DE TRANSPARENCIA</w:t>
      </w:r>
    </w:p>
    <w:p w14:paraId="4839D0F6" w14:textId="1CE75933" w:rsidR="00EA3C75" w:rsidRDefault="00EA3C75" w:rsidP="00EA3C75">
      <w:pPr>
        <w:rPr>
          <w:rFonts w:ascii="Montserrat Regular" w:hAnsi="Montserrat Regular"/>
          <w:sz w:val="18"/>
          <w:szCs w:val="18"/>
          <w:lang w:val="es-MX"/>
        </w:rPr>
      </w:pPr>
      <w:r>
        <w:rPr>
          <w:rFonts w:ascii="Montserrat Regular" w:hAnsi="Montserrat Regular"/>
          <w:sz w:val="18"/>
          <w:szCs w:val="18"/>
          <w:lang w:val="es-MX"/>
        </w:rPr>
        <w:t xml:space="preserve">RFC: </w:t>
      </w:r>
      <w:bookmarkStart w:id="1" w:name="rfc_1297628791"/>
      <w:r w:rsidR="004263A3">
        <w:rPr>
          <w:rFonts w:ascii="Montserrat Regular" w:hAnsi="Montserrat Regular"/>
          <w:sz w:val="18"/>
          <w:szCs w:val="18"/>
          <w:lang w:val="es-MX"/>
        </w:rPr>
        <w:t>SAT970701NN3</w:t>
      </w:r>
      <w:bookmarkEnd w:id="1"/>
      <w:r w:rsidR="004263A3">
        <w:rPr>
          <w:rFonts w:ascii="Montserrat Regular" w:hAnsi="Montserrat Regular"/>
          <w:sz w:val="18"/>
          <w:szCs w:val="18"/>
          <w:lang w:val="es-MX"/>
        </w:rPr>
        <w:t xml:space="preserve"> </w:t>
      </w:r>
    </w:p>
    <w:p w14:paraId="496F9D90" w14:textId="74DF9ACD" w:rsidR="00EA3C75" w:rsidRDefault="00EA3C75" w:rsidP="00EA3C75">
      <w:pPr>
        <w:rPr>
          <w:rFonts w:ascii="Montserrat" w:hAnsi="Montserrat"/>
          <w:sz w:val="18"/>
          <w:szCs w:val="18"/>
        </w:rPr>
      </w:pPr>
      <w:r>
        <w:rPr>
          <w:rFonts w:ascii="Montserrat Regular" w:hAnsi="Montserrat Regular"/>
          <w:sz w:val="18"/>
          <w:szCs w:val="18"/>
          <w:lang w:val="es-MX"/>
        </w:rPr>
        <w:t xml:space="preserve">FOLIO SIFEN: </w:t>
      </w:r>
      <w:bookmarkStart w:id="2" w:name="etiquetaFolioUnico_235926435"/>
      <w:r w:rsidR="004263A3">
        <w:rPr>
          <w:rFonts w:ascii="Montserrat Regular" w:hAnsi="Montserrat Regular"/>
          <w:sz w:val="18"/>
          <w:szCs w:val="18"/>
          <w:lang w:val="es-MX"/>
        </w:rPr>
        <w:t>9999</w:t>
      </w:r>
      <w:bookmarkEnd w:id="2"/>
      <w:r w:rsidR="004263A3">
        <w:rPr>
          <w:rFonts w:ascii="Montserrat Regular" w:hAnsi="Montserrat Regular"/>
          <w:sz w:val="18"/>
          <w:szCs w:val="18"/>
          <w:lang w:val="es-MX"/>
        </w:rPr>
        <w:t xml:space="preserve"> </w:t>
      </w:r>
      <w:bookmarkStart w:id="3" w:name="_GoBack"/>
      <w:bookmarkEnd w:id="3"/>
    </w:p>
    <w:p w14:paraId="6F891215" w14:textId="77777777" w:rsidR="00EA3C75" w:rsidRPr="00F1422E" w:rsidRDefault="00EA3C75" w:rsidP="00996542">
      <w:pPr>
        <w:rPr>
          <w:rFonts w:ascii="Montserrat Regular" w:hAnsi="Montserrat Regular"/>
          <w:sz w:val="18"/>
          <w:szCs w:val="18"/>
          <w:highlight w:val="yellow"/>
          <w:lang w:val="es-MX"/>
        </w:rPr>
      </w:pPr>
    </w:p>
    <w:p w14:paraId="1976AFFD" w14:textId="77777777" w:rsidR="00D40DB7" w:rsidRDefault="00D40DB7" w:rsidP="00996542">
      <w:pPr>
        <w:rPr>
          <w:rFonts w:ascii="Montserrat Regular" w:hAnsi="Montserrat Regular"/>
          <w:sz w:val="18"/>
          <w:szCs w:val="18"/>
          <w:lang w:val="es-MX"/>
        </w:rPr>
      </w:pPr>
    </w:p>
    <w:p w14:paraId="794A3C39" w14:textId="77777777"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325396">
        <w:rPr>
          <w:rFonts w:ascii="Montserrat Bold" w:hAnsi="Montserrat Bold"/>
          <w:sz w:val="18"/>
          <w:szCs w:val="18"/>
          <w:lang w:val="es-MX"/>
        </w:rPr>
        <w:t>Se comunica con</w:t>
      </w:r>
      <w:r w:rsidR="006B1E9F">
        <w:rPr>
          <w:rFonts w:ascii="Montserrat Bold" w:hAnsi="Montserrat Bold"/>
          <w:sz w:val="18"/>
          <w:szCs w:val="18"/>
          <w:lang w:val="es-MX"/>
        </w:rPr>
        <w:t>fidencialidad de la información</w:t>
      </w:r>
    </w:p>
    <w:p w14:paraId="2FF54334" w14:textId="77777777" w:rsidR="00996542" w:rsidRDefault="00996542" w:rsidP="00996542">
      <w:pPr>
        <w:jc w:val="right"/>
        <w:rPr>
          <w:rFonts w:ascii="Montserrat Regular" w:hAnsi="Montserrat Regular"/>
          <w:sz w:val="18"/>
          <w:szCs w:val="18"/>
          <w:lang w:val="es-MX"/>
        </w:rPr>
      </w:pPr>
    </w:p>
    <w:p w14:paraId="6F1FFC54" w14:textId="77777777" w:rsidR="00D61E10" w:rsidRDefault="00D61E10" w:rsidP="00996542">
      <w:pPr>
        <w:jc w:val="right"/>
        <w:rPr>
          <w:rFonts w:ascii="Montserrat Regular" w:hAnsi="Montserrat Regular"/>
          <w:sz w:val="18"/>
          <w:szCs w:val="18"/>
          <w:lang w:val="es-MX"/>
        </w:rPr>
      </w:pPr>
    </w:p>
    <w:p w14:paraId="39200592" w14:textId="0FEE80BC" w:rsidR="00996542" w:rsidRDefault="00EA3C75" w:rsidP="00996542">
      <w:pPr>
        <w:jc w:val="right"/>
        <w:rPr>
          <w:rFonts w:ascii="Montserrat Regular" w:hAnsi="Montserrat Regular"/>
          <w:sz w:val="18"/>
          <w:szCs w:val="18"/>
          <w:lang w:val="es-MX"/>
        </w:rPr>
      </w:pPr>
      <w:r>
        <w:rPr>
          <w:rFonts w:ascii="Montserrat Regular" w:hAnsi="Montserrat Regular"/>
          <w:sz w:val="18"/>
          <w:szCs w:val="18"/>
          <w:lang w:val="es-MX"/>
        </w:rPr>
        <w:t xml:space="preserve">Metepec, Estado de México </w:t>
      </w:r>
      <w:bookmarkStart w:id="4" w:name="fechaO_1192193712"/>
      <w:r w:rsidR="004263A3">
        <w:rPr>
          <w:rFonts w:ascii="Montserrat Regular" w:hAnsi="Montserrat Regular"/>
          <w:sz w:val="18"/>
          <w:szCs w:val="18"/>
          <w:lang w:val="es-MX"/>
        </w:rPr>
        <w:t>22 de septiembre de 2022</w:t>
      </w:r>
      <w:bookmarkEnd w:id="4"/>
      <w:r w:rsidR="004263A3">
        <w:rPr>
          <w:rFonts w:ascii="Montserrat Regular" w:hAnsi="Montserrat Regular"/>
          <w:sz w:val="18"/>
          <w:szCs w:val="18"/>
          <w:lang w:val="es-MX"/>
        </w:rPr>
        <w:t xml:space="preserve"> </w:t>
      </w:r>
    </w:p>
    <w:p w14:paraId="4BCD5A3A" w14:textId="62B58E01" w:rsidR="004263A3" w:rsidRDefault="004263A3" w:rsidP="00996542">
      <w:pPr>
        <w:jc w:val="right"/>
        <w:rPr>
          <w:rFonts w:ascii="Montserrat Regular" w:hAnsi="Montserrat Regular"/>
          <w:sz w:val="18"/>
          <w:szCs w:val="18"/>
          <w:lang w:val="es-MX"/>
        </w:rPr>
      </w:pPr>
      <w:bookmarkStart w:id="5" w:name="leyenda_2033077056"/>
      <w:r>
        <w:rPr>
          <w:rFonts w:ascii="Montserrat Regular" w:hAnsi="Montserrat Regular"/>
          <w:sz w:val="18"/>
          <w:szCs w:val="18"/>
          <w:lang w:val="es-MX"/>
        </w:rPr>
        <w:t xml:space="preserve">. </w:t>
      </w:r>
      <w:bookmarkEnd w:id="5"/>
      <w:r>
        <w:rPr>
          <w:rFonts w:ascii="Montserrat Regular" w:hAnsi="Montserrat Regular"/>
          <w:sz w:val="18"/>
          <w:szCs w:val="18"/>
          <w:lang w:val="es-MX"/>
        </w:rPr>
        <w:t xml:space="preserve"> </w:t>
      </w:r>
    </w:p>
    <w:p w14:paraId="1C8290FA" w14:textId="77777777" w:rsidR="00996542" w:rsidRDefault="00996542" w:rsidP="00996542">
      <w:pPr>
        <w:jc w:val="right"/>
        <w:rPr>
          <w:rFonts w:ascii="Montserrat Regular" w:hAnsi="Montserrat Regular"/>
          <w:sz w:val="18"/>
          <w:szCs w:val="18"/>
          <w:lang w:val="es-MX"/>
        </w:rPr>
      </w:pPr>
    </w:p>
    <w:p w14:paraId="58007F9D" w14:textId="77777777" w:rsidR="00996542" w:rsidRDefault="00996542" w:rsidP="00996542">
      <w:pPr>
        <w:jc w:val="right"/>
        <w:rPr>
          <w:rFonts w:ascii="Montserrat Regular" w:hAnsi="Montserrat Regular"/>
          <w:sz w:val="18"/>
          <w:szCs w:val="18"/>
          <w:lang w:val="es-MX"/>
        </w:rPr>
      </w:pPr>
    </w:p>
    <w:p w14:paraId="262C9E1A" w14:textId="36C3A241" w:rsidR="00996542" w:rsidRPr="0023246E" w:rsidRDefault="004263A3" w:rsidP="006B1E9F">
      <w:pPr>
        <w:ind w:right="5154"/>
        <w:rPr>
          <w:rFonts w:ascii="Montserrat Bold" w:hAnsi="Montserrat Bold"/>
          <w:sz w:val="18"/>
          <w:szCs w:val="18"/>
          <w:lang w:val="es-MX"/>
        </w:rPr>
      </w:pPr>
      <w:bookmarkStart w:id="6" w:name="nombre_1414999893"/>
      <w:r>
        <w:rPr>
          <w:rFonts w:ascii="Montserrat Bold" w:hAnsi="Montserrat Bold"/>
          <w:sz w:val="18"/>
          <w:szCs w:val="18"/>
          <w:lang w:val="es-MX"/>
        </w:rPr>
        <w:t>Comité de Transparencia del Servicio de Administración Tributaria</w:t>
      </w:r>
      <w:bookmarkEnd w:id="6"/>
      <w:r>
        <w:rPr>
          <w:rFonts w:ascii="Montserrat Bold" w:hAnsi="Montserrat Bold"/>
          <w:sz w:val="18"/>
          <w:szCs w:val="18"/>
          <w:lang w:val="es-MX"/>
        </w:rPr>
        <w:t xml:space="preserve"> </w:t>
      </w:r>
    </w:p>
    <w:p w14:paraId="18BA0CC9" w14:textId="77777777" w:rsidR="00996542" w:rsidRDefault="00996542" w:rsidP="00996542">
      <w:pPr>
        <w:jc w:val="both"/>
        <w:rPr>
          <w:rFonts w:ascii="Montserrat Regular" w:hAnsi="Montserrat Regular"/>
          <w:sz w:val="18"/>
          <w:szCs w:val="18"/>
          <w:lang w:val="es-MX"/>
        </w:rPr>
      </w:pPr>
    </w:p>
    <w:p w14:paraId="34893D7B" w14:textId="77777777" w:rsidR="006B1E9F" w:rsidRDefault="006B1E9F" w:rsidP="00996542">
      <w:pPr>
        <w:jc w:val="both"/>
        <w:rPr>
          <w:rFonts w:ascii="Montserrat Regular" w:hAnsi="Montserrat Regular"/>
          <w:sz w:val="18"/>
          <w:szCs w:val="18"/>
          <w:lang w:val="es-MX"/>
        </w:rPr>
      </w:pPr>
    </w:p>
    <w:p w14:paraId="100875F2" w14:textId="77777777" w:rsidR="006B1E9F" w:rsidRDefault="006B1E9F" w:rsidP="00996542">
      <w:pPr>
        <w:jc w:val="both"/>
        <w:rPr>
          <w:rFonts w:ascii="Montserrat Regular" w:hAnsi="Montserrat Regular"/>
          <w:sz w:val="18"/>
          <w:szCs w:val="18"/>
          <w:lang w:val="es-MX"/>
        </w:rPr>
      </w:pPr>
      <w:r w:rsidRPr="006B1E9F">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14:paraId="2FA18BB9" w14:textId="77777777" w:rsidR="006B1E9F" w:rsidRDefault="006B1E9F" w:rsidP="00996542">
      <w:pPr>
        <w:jc w:val="both"/>
        <w:rPr>
          <w:rFonts w:ascii="Montserrat Regular" w:hAnsi="Montserrat Regular"/>
          <w:sz w:val="18"/>
          <w:szCs w:val="18"/>
          <w:lang w:val="es-MX"/>
        </w:rPr>
      </w:pPr>
    </w:p>
    <w:p w14:paraId="637A04A2" w14:textId="5B9C222B" w:rsidR="006B1E9F" w:rsidRDefault="006B1E9F" w:rsidP="00996542">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sidR="00BA2348">
        <w:rPr>
          <w:rFonts w:ascii="Montserrat Regular" w:hAnsi="Montserrat Regular"/>
          <w:b/>
          <w:sz w:val="18"/>
          <w:szCs w:val="18"/>
          <w:lang w:val="es-MX"/>
        </w:rPr>
        <w:t>tercer</w:t>
      </w:r>
      <w:r w:rsidRPr="007000F2">
        <w:rPr>
          <w:rFonts w:ascii="Montserrat Regular" w:hAnsi="Montserrat Regular"/>
          <w:b/>
          <w:sz w:val="18"/>
          <w:szCs w:val="18"/>
          <w:lang w:val="es-MX"/>
        </w:rPr>
        <w:t xml:space="preserve"> </w:t>
      </w:r>
      <w:r w:rsidRPr="00325396">
        <w:rPr>
          <w:rFonts w:ascii="Montserrat Regular" w:hAnsi="Montserrat Regular"/>
          <w:b/>
          <w:sz w:val="18"/>
          <w:szCs w:val="18"/>
          <w:lang w:val="es-MX"/>
        </w:rPr>
        <w:t>trimestre del año 202</w:t>
      </w:r>
      <w:r w:rsidR="00B1734C">
        <w:rPr>
          <w:rFonts w:ascii="Montserrat Regular" w:hAnsi="Montserrat Regular"/>
          <w:b/>
          <w:sz w:val="18"/>
          <w:szCs w:val="18"/>
          <w:lang w:val="es-MX"/>
        </w:rPr>
        <w:t>2</w:t>
      </w:r>
      <w:r w:rsidRPr="00325396">
        <w:rPr>
          <w:rFonts w:ascii="Montserrat Regular" w:hAnsi="Montserrat Regular"/>
          <w:sz w:val="18"/>
          <w:szCs w:val="18"/>
          <w:lang w:val="es-MX"/>
        </w:rPr>
        <w:t>, contienen información de contribuyentes, que se encuentra p</w:t>
      </w:r>
      <w:r w:rsidR="00EA3C75">
        <w:rPr>
          <w:rFonts w:ascii="Montserrat Regular" w:hAnsi="Montserrat Regular"/>
          <w:sz w:val="18"/>
          <w:szCs w:val="18"/>
          <w:lang w:val="es-MX"/>
        </w:rPr>
        <w:t>rotegida por el secreto fiscal</w:t>
      </w:r>
      <w:r w:rsidRPr="00325396">
        <w:rPr>
          <w:rFonts w:ascii="Montserrat Regular" w:hAnsi="Montserrat Regular"/>
          <w:sz w:val="18"/>
          <w:szCs w:val="18"/>
          <w:lang w:val="es-MX"/>
        </w:rPr>
        <w:t>, por lo tanto, se considera confidencial, por lo que, en cumplimiento a la obligación de transparencia citada, se realizaron versiones públicas de las mismas, para llevar a cabo la actualización correspondiente.</w:t>
      </w:r>
    </w:p>
    <w:p w14:paraId="5B109F2E" w14:textId="77777777" w:rsidR="00996542" w:rsidRDefault="00996542" w:rsidP="00996542">
      <w:pPr>
        <w:rPr>
          <w:rFonts w:ascii="Montserrat Regular" w:hAnsi="Montserrat Regular"/>
          <w:sz w:val="18"/>
          <w:szCs w:val="18"/>
          <w:lang w:val="es-MX"/>
        </w:rPr>
      </w:pPr>
    </w:p>
    <w:p w14:paraId="27B789DE" w14:textId="6D847902" w:rsidR="00996542" w:rsidRDefault="006B1E9F" w:rsidP="00996542">
      <w:pPr>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sidR="00B1734C">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14:paraId="0E2325D6" w14:textId="64EF9834" w:rsidR="00EA3C75" w:rsidRDefault="00EA3C75" w:rsidP="00996542">
      <w:pPr>
        <w:rPr>
          <w:rFonts w:ascii="Montserrat Regular" w:hAnsi="Montserrat Regular"/>
          <w:sz w:val="18"/>
          <w:szCs w:val="18"/>
          <w:lang w:val="es-MX"/>
        </w:rPr>
      </w:pPr>
    </w:p>
    <w:p w14:paraId="3E0D98DD" w14:textId="77777777" w:rsidR="00EA3C75" w:rsidRDefault="00EA3C75" w:rsidP="00EA3C75">
      <w:pPr>
        <w:numPr>
          <w:ilvl w:val="0"/>
          <w:numId w:val="1"/>
        </w:numPr>
        <w:ind w:left="360" w:right="-1"/>
        <w:contextualSpacing/>
        <w:jc w:val="both"/>
        <w:rPr>
          <w:rFonts w:ascii="Montserrat Regular" w:hAnsi="Montserrat Regular"/>
          <w:sz w:val="18"/>
          <w:szCs w:val="18"/>
          <w:lang w:val="es-MX"/>
        </w:rPr>
      </w:pPr>
      <w:r>
        <w:rPr>
          <w:rFonts w:ascii="Montserrat Regular" w:hAnsi="Montserrat Regular"/>
          <w:sz w:val="18"/>
          <w:szCs w:val="18"/>
          <w:lang w:val="es-MX"/>
        </w:rPr>
        <w:t xml:space="preserve">Nombre, denominación o razón social de contribuyentes y terceros con ellos relacionados: </w:t>
      </w:r>
      <w:r>
        <w:rPr>
          <w:rFonts w:ascii="Montserrat" w:hAnsi="Montserrat" w:cs="Arial"/>
          <w:sz w:val="18"/>
          <w:szCs w:val="18"/>
        </w:rPr>
        <w:t>en virtud de que se trata de información concerniente a contribuyentes identificados o identificables.</w:t>
      </w:r>
    </w:p>
    <w:p w14:paraId="7470F036" w14:textId="77777777" w:rsidR="00EA3C75" w:rsidRDefault="00EA3C75" w:rsidP="00EA3C75">
      <w:pPr>
        <w:numPr>
          <w:ilvl w:val="0"/>
          <w:numId w:val="1"/>
        </w:numPr>
        <w:ind w:left="360" w:right="-1"/>
        <w:contextualSpacing/>
        <w:jc w:val="both"/>
        <w:rPr>
          <w:rFonts w:ascii="Montserrat Regular" w:hAnsi="Montserrat Regular"/>
          <w:sz w:val="18"/>
          <w:szCs w:val="18"/>
          <w:lang w:val="es-MX"/>
        </w:rPr>
      </w:pPr>
      <w:r>
        <w:rPr>
          <w:rFonts w:ascii="Montserrat Regular" w:hAnsi="Montserrat Regular"/>
          <w:sz w:val="18"/>
          <w:szCs w:val="18"/>
          <w:lang w:val="es-MX"/>
        </w:rPr>
        <w:t xml:space="preserve">Clave del Registro Federal de Contribuyentes de </w:t>
      </w:r>
      <w:r>
        <w:rPr>
          <w:rFonts w:ascii="Montserrat" w:hAnsi="Montserrat" w:cs="Arial"/>
          <w:sz w:val="18"/>
          <w:szCs w:val="18"/>
        </w:rPr>
        <w:t>retenedores</w:t>
      </w:r>
      <w:r>
        <w:rPr>
          <w:rFonts w:ascii="Montserrat Regular" w:hAnsi="Montserrat Regular"/>
          <w:sz w:val="18"/>
          <w:szCs w:val="18"/>
          <w:lang w:val="es-MX"/>
        </w:rPr>
        <w:t xml:space="preserve">: </w:t>
      </w:r>
      <w:r>
        <w:rPr>
          <w:rFonts w:ascii="Montserrat" w:hAnsi="Montserrat" w:cs="Arial"/>
          <w:sz w:val="18"/>
          <w:szCs w:val="18"/>
        </w:rPr>
        <w:t>en virtud de que se trata de información concerniente a contribuyentes identificados o identificables.</w:t>
      </w:r>
    </w:p>
    <w:p w14:paraId="2BBC4785" w14:textId="77777777" w:rsidR="00EA3C75" w:rsidRDefault="00EA3C75" w:rsidP="00EA3C75">
      <w:pPr>
        <w:numPr>
          <w:ilvl w:val="0"/>
          <w:numId w:val="1"/>
        </w:numPr>
        <w:ind w:left="360" w:right="-1"/>
        <w:contextualSpacing/>
        <w:jc w:val="both"/>
        <w:rPr>
          <w:rFonts w:ascii="Montserrat Regular" w:hAnsi="Montserrat Regular"/>
          <w:sz w:val="18"/>
          <w:szCs w:val="18"/>
          <w:lang w:val="es-MX"/>
        </w:rPr>
      </w:pPr>
      <w:r>
        <w:rPr>
          <w:rFonts w:ascii="Montserrat" w:hAnsi="Montserrat" w:cs="Arial"/>
          <w:sz w:val="18"/>
          <w:szCs w:val="18"/>
        </w:rPr>
        <w:t>Razón social de retenedores: en virtud de que se trata de información concerniente a contribuyentes identificados o identificables.</w:t>
      </w:r>
    </w:p>
    <w:p w14:paraId="7110958D" w14:textId="0782A154" w:rsidR="00EA3C75" w:rsidRDefault="00EA3C75" w:rsidP="00EA3C75">
      <w:pPr>
        <w:numPr>
          <w:ilvl w:val="0"/>
          <w:numId w:val="1"/>
        </w:numPr>
        <w:ind w:left="360" w:right="-1"/>
        <w:contextualSpacing/>
        <w:jc w:val="both"/>
        <w:rPr>
          <w:rFonts w:ascii="Montserrat Regular" w:hAnsi="Montserrat Regular"/>
          <w:sz w:val="18"/>
          <w:szCs w:val="18"/>
          <w:lang w:val="es-MX"/>
        </w:rPr>
      </w:pPr>
      <w:r>
        <w:rPr>
          <w:rFonts w:ascii="Montserrat Regular" w:hAnsi="Montserrat Regular"/>
          <w:sz w:val="18"/>
          <w:szCs w:val="18"/>
          <w:lang w:val="es-MX"/>
        </w:rPr>
        <w:t>Clave del Registro Federal de Contribuyentes de contribuyentes</w:t>
      </w:r>
      <w:r w:rsidR="001718AB">
        <w:rPr>
          <w:rFonts w:ascii="Montserrat Regular" w:hAnsi="Montserrat Regular"/>
          <w:sz w:val="18"/>
          <w:szCs w:val="18"/>
          <w:lang w:val="es-MX"/>
        </w:rPr>
        <w:t>, retenedores</w:t>
      </w:r>
      <w:r>
        <w:rPr>
          <w:rFonts w:ascii="Montserrat Regular" w:hAnsi="Montserrat Regular"/>
          <w:sz w:val="18"/>
          <w:szCs w:val="18"/>
          <w:lang w:val="es-MX"/>
        </w:rPr>
        <w:t xml:space="preserve"> y terceros con ellos relacionados: </w:t>
      </w:r>
      <w:r>
        <w:rPr>
          <w:rFonts w:ascii="Montserrat" w:hAnsi="Montserrat" w:cs="Arial"/>
          <w:sz w:val="18"/>
          <w:szCs w:val="18"/>
        </w:rPr>
        <w:t>en virtud de que se trata de información concerniente a contribuyentes identificados o identificables.</w:t>
      </w:r>
    </w:p>
    <w:p w14:paraId="24463311" w14:textId="77777777" w:rsidR="00EA3C75" w:rsidRDefault="00EA3C75" w:rsidP="00EA3C75">
      <w:pPr>
        <w:numPr>
          <w:ilvl w:val="0"/>
          <w:numId w:val="1"/>
        </w:numPr>
        <w:ind w:left="360" w:right="-1"/>
        <w:contextualSpacing/>
        <w:jc w:val="both"/>
        <w:rPr>
          <w:rFonts w:ascii="Montserrat Regular" w:hAnsi="Montserrat Regular"/>
          <w:sz w:val="18"/>
          <w:szCs w:val="18"/>
          <w:lang w:val="es-MX"/>
        </w:rPr>
      </w:pPr>
      <w:r>
        <w:rPr>
          <w:rFonts w:ascii="Montserrat Regular" w:hAnsi="Montserrat Regular"/>
          <w:sz w:val="18"/>
          <w:szCs w:val="18"/>
          <w:lang w:val="es-MX"/>
        </w:rPr>
        <w:t xml:space="preserve">Domicilio fiscal: </w:t>
      </w:r>
      <w:r>
        <w:rPr>
          <w:rFonts w:ascii="Montserrat" w:hAnsi="Montserrat" w:cs="Arial"/>
          <w:sz w:val="18"/>
          <w:szCs w:val="18"/>
        </w:rPr>
        <w:t>en virtud de que se trata de información concerniente a contribuyentes identificados o identificables.</w:t>
      </w:r>
    </w:p>
    <w:p w14:paraId="3421DBEF" w14:textId="690FDCFC" w:rsidR="00EA3C75" w:rsidRPr="00212F18" w:rsidRDefault="00EA3C75" w:rsidP="00EA3C75">
      <w:pPr>
        <w:numPr>
          <w:ilvl w:val="0"/>
          <w:numId w:val="1"/>
        </w:numPr>
        <w:spacing w:after="200"/>
        <w:ind w:left="360"/>
        <w:contextualSpacing/>
        <w:jc w:val="both"/>
        <w:rPr>
          <w:rFonts w:ascii="Montserrat Regular" w:hAnsi="Montserrat Regular"/>
          <w:sz w:val="18"/>
          <w:szCs w:val="18"/>
          <w:lang w:val="es-MX"/>
        </w:rPr>
      </w:pPr>
      <w:r>
        <w:rPr>
          <w:rFonts w:ascii="Montserrat Regular" w:hAnsi="Montserrat Regular"/>
          <w:sz w:val="18"/>
          <w:szCs w:val="18"/>
          <w:lang w:val="es-MX"/>
        </w:rPr>
        <w:t xml:space="preserve">Número y montos de contribuciones, </w:t>
      </w:r>
      <w:r w:rsidRPr="00EA3C75">
        <w:rPr>
          <w:rFonts w:ascii="Montserrat Regular" w:hAnsi="Montserrat Regular"/>
          <w:sz w:val="18"/>
          <w:szCs w:val="18"/>
          <w:lang w:val="es-MX"/>
        </w:rPr>
        <w:t>ingresos acumulables</w:t>
      </w:r>
      <w:r>
        <w:rPr>
          <w:rFonts w:ascii="Montserrat Regular" w:hAnsi="Montserrat Regular"/>
          <w:sz w:val="18"/>
          <w:szCs w:val="18"/>
          <w:lang w:val="es-MX"/>
        </w:rPr>
        <w:t xml:space="preserve">, impuesto causado y </w:t>
      </w:r>
      <w:r>
        <w:rPr>
          <w:rFonts w:ascii="Montserrat Regular" w:hAnsi="Montserrat Regular"/>
          <w:sz w:val="18"/>
          <w:szCs w:val="18"/>
          <w:lang w:val="es-MX"/>
        </w:rPr>
        <w:t xml:space="preserve">saldos a favor: </w:t>
      </w:r>
      <w:r>
        <w:rPr>
          <w:rFonts w:ascii="Montserrat" w:hAnsi="Montserrat" w:cs="Arial"/>
          <w:sz w:val="18"/>
          <w:szCs w:val="18"/>
        </w:rPr>
        <w:t>en virtud de que se trata de información concerniente a contribuyentes identificados o identificables.</w:t>
      </w:r>
    </w:p>
    <w:p w14:paraId="11FF219D" w14:textId="7B3CAA8C" w:rsidR="00EA3C75" w:rsidRDefault="00EA3C75" w:rsidP="00EA3C75">
      <w:pPr>
        <w:numPr>
          <w:ilvl w:val="0"/>
          <w:numId w:val="1"/>
        </w:numPr>
        <w:spacing w:after="200"/>
        <w:ind w:left="360"/>
        <w:contextualSpacing/>
        <w:jc w:val="both"/>
        <w:rPr>
          <w:rFonts w:ascii="Montserrat Regular" w:hAnsi="Montserrat Regular"/>
          <w:sz w:val="18"/>
          <w:szCs w:val="18"/>
          <w:lang w:val="es-MX"/>
        </w:rPr>
      </w:pPr>
      <w:r>
        <w:rPr>
          <w:rFonts w:ascii="Montserrat" w:hAnsi="Montserrat" w:cs="Arial"/>
          <w:sz w:val="18"/>
          <w:szCs w:val="18"/>
        </w:rPr>
        <w:t xml:space="preserve">Concepto de </w:t>
      </w:r>
      <w:r>
        <w:rPr>
          <w:rFonts w:ascii="Montserrat" w:hAnsi="Montserrat" w:cs="Arial"/>
          <w:sz w:val="18"/>
          <w:szCs w:val="18"/>
        </w:rPr>
        <w:t>impuestos,</w:t>
      </w:r>
      <w:r>
        <w:rPr>
          <w:rFonts w:ascii="Montserrat" w:hAnsi="Montserrat" w:cs="Arial"/>
          <w:sz w:val="18"/>
          <w:szCs w:val="18"/>
        </w:rPr>
        <w:t xml:space="preserve"> cantidades a enterar</w:t>
      </w:r>
      <w:r>
        <w:rPr>
          <w:rFonts w:ascii="Montserrat" w:hAnsi="Montserrat" w:cs="Arial"/>
          <w:sz w:val="18"/>
          <w:szCs w:val="18"/>
        </w:rPr>
        <w:t xml:space="preserve"> y deducciones personales</w:t>
      </w:r>
      <w:r>
        <w:rPr>
          <w:rFonts w:ascii="Montserrat" w:hAnsi="Montserrat" w:cs="Arial"/>
          <w:sz w:val="18"/>
          <w:szCs w:val="18"/>
        </w:rPr>
        <w:t xml:space="preserve">: </w:t>
      </w:r>
      <w:r w:rsidRPr="00212F18">
        <w:rPr>
          <w:rFonts w:ascii="Montserrat" w:hAnsi="Montserrat" w:cs="Arial"/>
          <w:sz w:val="18"/>
          <w:szCs w:val="18"/>
        </w:rPr>
        <w:t>en virtud de que se trata de información concerniente a contribuyentes identificados o identificables.</w:t>
      </w:r>
    </w:p>
    <w:p w14:paraId="71A39AD4" w14:textId="77777777" w:rsidR="00EA3C75" w:rsidRDefault="00EA3C75" w:rsidP="00EA3C75">
      <w:pPr>
        <w:numPr>
          <w:ilvl w:val="0"/>
          <w:numId w:val="1"/>
        </w:numPr>
        <w:spacing w:after="200"/>
        <w:ind w:left="360"/>
        <w:contextualSpacing/>
        <w:jc w:val="both"/>
        <w:rPr>
          <w:rFonts w:ascii="Montserrat Regular" w:hAnsi="Montserrat Regular"/>
          <w:sz w:val="18"/>
          <w:szCs w:val="18"/>
          <w:lang w:val="es-MX"/>
        </w:rPr>
      </w:pPr>
      <w:r>
        <w:rPr>
          <w:rFonts w:ascii="Montserrat Regular" w:hAnsi="Montserrat Regular"/>
          <w:sz w:val="18"/>
          <w:szCs w:val="18"/>
          <w:lang w:val="es-MX"/>
        </w:rPr>
        <w:t xml:space="preserve">Folio SIFEN, Cadena original, Sello digital, Código QR y firma digital del funcionario: </w:t>
      </w:r>
      <w:r>
        <w:rPr>
          <w:rFonts w:ascii="Montserrat" w:hAnsi="Montserrat" w:cs="Arial"/>
          <w:sz w:val="18"/>
          <w:szCs w:val="18"/>
        </w:rPr>
        <w:t>en virtud de que se trata de información concerniente a contribuyentes identificados o identificables.</w:t>
      </w:r>
    </w:p>
    <w:p w14:paraId="53302207" w14:textId="77777777" w:rsidR="00EA3C75" w:rsidRDefault="00EA3C75" w:rsidP="00EA3C75">
      <w:pPr>
        <w:numPr>
          <w:ilvl w:val="0"/>
          <w:numId w:val="1"/>
        </w:numPr>
        <w:spacing w:after="200"/>
        <w:ind w:left="360"/>
        <w:contextualSpacing/>
        <w:jc w:val="both"/>
        <w:rPr>
          <w:rFonts w:ascii="Montserrat Regular" w:hAnsi="Montserrat Regular"/>
          <w:sz w:val="18"/>
          <w:szCs w:val="18"/>
          <w:lang w:val="es-MX"/>
        </w:rPr>
      </w:pPr>
      <w:r>
        <w:rPr>
          <w:rFonts w:ascii="Montserrat Regular" w:hAnsi="Montserrat Regular"/>
          <w:sz w:val="18"/>
          <w:szCs w:val="18"/>
          <w:lang w:val="es-MX"/>
        </w:rPr>
        <w:t xml:space="preserve">Resolución recurrida: </w:t>
      </w:r>
      <w:r>
        <w:rPr>
          <w:rFonts w:ascii="Montserrat" w:hAnsi="Montserrat" w:cs="Arial"/>
          <w:sz w:val="18"/>
          <w:szCs w:val="18"/>
        </w:rPr>
        <w:t>en virtud de que se trata de información concerniente a contribuyentes identificados o identificables.</w:t>
      </w:r>
    </w:p>
    <w:p w14:paraId="78964420" w14:textId="00F16F2C" w:rsidR="00EA3C75" w:rsidRDefault="00683791" w:rsidP="00EA3C75">
      <w:pPr>
        <w:numPr>
          <w:ilvl w:val="0"/>
          <w:numId w:val="1"/>
        </w:numPr>
        <w:spacing w:after="200"/>
        <w:ind w:left="360"/>
        <w:contextualSpacing/>
        <w:jc w:val="both"/>
        <w:rPr>
          <w:rFonts w:ascii="Montserrat Regular" w:hAnsi="Montserrat Regular"/>
          <w:sz w:val="18"/>
          <w:szCs w:val="18"/>
          <w:lang w:val="es-MX"/>
        </w:rPr>
      </w:pPr>
      <w:r>
        <w:rPr>
          <w:rFonts w:ascii="Montserrat" w:hAnsi="Montserrat" w:cs="Arial"/>
          <w:sz w:val="18"/>
          <w:szCs w:val="18"/>
        </w:rPr>
        <w:t>Oficio de r</w:t>
      </w:r>
      <w:r w:rsidR="00EA3C75">
        <w:rPr>
          <w:rFonts w:ascii="Montserrat" w:hAnsi="Montserrat" w:cs="Arial"/>
          <w:sz w:val="18"/>
          <w:szCs w:val="18"/>
        </w:rPr>
        <w:t>equerimiento de información y documentación: en virtud de que se trata de información concerniente a contribuyentes identificados o identificables.</w:t>
      </w:r>
    </w:p>
    <w:p w14:paraId="6E34225A" w14:textId="24FC69DA" w:rsidR="00EA3C75" w:rsidRPr="00683791" w:rsidRDefault="00EA3C75" w:rsidP="00EA3C75">
      <w:pPr>
        <w:numPr>
          <w:ilvl w:val="0"/>
          <w:numId w:val="2"/>
        </w:numPr>
        <w:spacing w:after="200"/>
        <w:ind w:left="360"/>
        <w:contextualSpacing/>
        <w:jc w:val="both"/>
        <w:rPr>
          <w:rFonts w:ascii="Montserrat Regular" w:hAnsi="Montserrat Regular"/>
          <w:sz w:val="18"/>
          <w:szCs w:val="18"/>
          <w:lang w:val="es-MX"/>
        </w:rPr>
      </w:pPr>
      <w:r>
        <w:rPr>
          <w:rFonts w:ascii="Montserrat Regular" w:hAnsi="Montserrat Regular"/>
          <w:sz w:val="18"/>
          <w:szCs w:val="18"/>
          <w:lang w:val="es-MX"/>
        </w:rPr>
        <w:t xml:space="preserve">Impuestos solicitados en devolución: </w:t>
      </w:r>
      <w:r>
        <w:rPr>
          <w:rFonts w:ascii="Montserrat" w:hAnsi="Montserrat" w:cs="Arial"/>
          <w:sz w:val="18"/>
          <w:szCs w:val="18"/>
        </w:rPr>
        <w:t>en virtud de que se trata de información concerniente a contribuyentes identificados o identificables.</w:t>
      </w:r>
    </w:p>
    <w:p w14:paraId="4FF733CB" w14:textId="77777777" w:rsidR="00683791" w:rsidRPr="00683791" w:rsidRDefault="00683791" w:rsidP="00683791">
      <w:pPr>
        <w:numPr>
          <w:ilvl w:val="0"/>
          <w:numId w:val="2"/>
        </w:numPr>
        <w:spacing w:after="200"/>
        <w:ind w:left="360"/>
        <w:contextualSpacing/>
        <w:jc w:val="both"/>
        <w:rPr>
          <w:rFonts w:ascii="Montserrat Regular" w:hAnsi="Montserrat Regular"/>
          <w:sz w:val="18"/>
          <w:szCs w:val="18"/>
          <w:lang w:val="es-MX"/>
        </w:rPr>
      </w:pPr>
      <w:r>
        <w:rPr>
          <w:rFonts w:ascii="Montserrat" w:hAnsi="Montserrat" w:cs="Arial"/>
          <w:sz w:val="18"/>
          <w:szCs w:val="18"/>
        </w:rPr>
        <w:lastRenderedPageBreak/>
        <w:t xml:space="preserve">Número de operación de declaración: </w:t>
      </w:r>
      <w:r>
        <w:rPr>
          <w:rFonts w:ascii="Montserrat" w:hAnsi="Montserrat" w:cs="Arial"/>
          <w:sz w:val="18"/>
          <w:szCs w:val="18"/>
        </w:rPr>
        <w:t>en virtud de que se trata de información concerniente a contribuyentes identificados o identificables.</w:t>
      </w:r>
    </w:p>
    <w:p w14:paraId="6116B7A7" w14:textId="5A7F5044" w:rsidR="00EA3C75" w:rsidRPr="00683791" w:rsidRDefault="00EA3C75" w:rsidP="00EA3C75">
      <w:pPr>
        <w:numPr>
          <w:ilvl w:val="0"/>
          <w:numId w:val="2"/>
        </w:numPr>
        <w:spacing w:after="200"/>
        <w:ind w:left="360"/>
        <w:contextualSpacing/>
        <w:jc w:val="both"/>
        <w:rPr>
          <w:rFonts w:ascii="Montserrat Regular" w:hAnsi="Montserrat Regular"/>
          <w:sz w:val="18"/>
          <w:szCs w:val="18"/>
          <w:lang w:val="es-MX"/>
        </w:rPr>
      </w:pPr>
      <w:r>
        <w:rPr>
          <w:rFonts w:ascii="Montserrat" w:hAnsi="Montserrat" w:cs="Arial"/>
          <w:sz w:val="18"/>
          <w:szCs w:val="18"/>
        </w:rPr>
        <w:t>E</w:t>
      </w:r>
      <w:r>
        <w:rPr>
          <w:rFonts w:ascii="Montserrat" w:hAnsi="Montserrat" w:cs="Arial"/>
          <w:sz w:val="18"/>
          <w:szCs w:val="18"/>
        </w:rPr>
        <w:t xml:space="preserve">jercicio </w:t>
      </w:r>
      <w:r>
        <w:rPr>
          <w:rFonts w:ascii="Montserrat" w:hAnsi="Montserrat" w:cs="Arial"/>
          <w:sz w:val="18"/>
          <w:szCs w:val="18"/>
        </w:rPr>
        <w:t xml:space="preserve">fiscal </w:t>
      </w:r>
      <w:r>
        <w:rPr>
          <w:rFonts w:ascii="Montserrat" w:hAnsi="Montserrat" w:cs="Arial"/>
          <w:sz w:val="18"/>
          <w:szCs w:val="18"/>
        </w:rPr>
        <w:t>solicitado en devolución: en virtud de que se trata de información concerniente a contribuyentes identificados o identificables.</w:t>
      </w:r>
    </w:p>
    <w:p w14:paraId="369D0C8B" w14:textId="77777777" w:rsidR="00683791" w:rsidRPr="00683791" w:rsidRDefault="00683791" w:rsidP="00683791">
      <w:pPr>
        <w:numPr>
          <w:ilvl w:val="0"/>
          <w:numId w:val="2"/>
        </w:numPr>
        <w:spacing w:after="200"/>
        <w:ind w:left="360"/>
        <w:contextualSpacing/>
        <w:jc w:val="both"/>
        <w:rPr>
          <w:rFonts w:ascii="Montserrat" w:hAnsi="Montserrat" w:cs="Arial"/>
          <w:sz w:val="18"/>
          <w:szCs w:val="18"/>
          <w:lang w:val="es-MX"/>
        </w:rPr>
      </w:pPr>
      <w:r>
        <w:rPr>
          <w:rFonts w:ascii="Montserrat" w:hAnsi="Montserrat" w:cs="Arial"/>
          <w:sz w:val="18"/>
          <w:szCs w:val="18"/>
        </w:rPr>
        <w:t xml:space="preserve">Número de expediente administrativo: </w:t>
      </w:r>
      <w:r w:rsidRPr="00683791">
        <w:rPr>
          <w:rFonts w:ascii="Montserrat" w:hAnsi="Montserrat" w:cs="Arial"/>
          <w:sz w:val="18"/>
          <w:szCs w:val="18"/>
        </w:rPr>
        <w:t>en virtud de que se trata de información concerniente a contribuyentes identificados o identificables.</w:t>
      </w:r>
    </w:p>
    <w:p w14:paraId="061BCB65" w14:textId="68D5DE9F" w:rsidR="00EA3C75" w:rsidRPr="00683791" w:rsidRDefault="00EA3C75" w:rsidP="00EA3C75">
      <w:pPr>
        <w:numPr>
          <w:ilvl w:val="0"/>
          <w:numId w:val="2"/>
        </w:numPr>
        <w:spacing w:after="200"/>
        <w:ind w:left="360"/>
        <w:contextualSpacing/>
        <w:jc w:val="both"/>
        <w:rPr>
          <w:rFonts w:ascii="Montserrat Regular" w:hAnsi="Montserrat Regular"/>
          <w:sz w:val="18"/>
          <w:szCs w:val="18"/>
          <w:lang w:val="es-MX"/>
        </w:rPr>
      </w:pPr>
      <w:r>
        <w:rPr>
          <w:rFonts w:ascii="Montserrat" w:hAnsi="Montserrat" w:cs="Arial"/>
          <w:sz w:val="18"/>
          <w:szCs w:val="18"/>
        </w:rPr>
        <w:t>Número de control de solicitud de devolución: en virtud de que se trata de información concerniente a contribuyentes identificados o identificables.</w:t>
      </w:r>
    </w:p>
    <w:p w14:paraId="15778A81" w14:textId="77777777" w:rsidR="00683791" w:rsidRPr="00683791" w:rsidRDefault="00683791" w:rsidP="00683791">
      <w:pPr>
        <w:numPr>
          <w:ilvl w:val="0"/>
          <w:numId w:val="2"/>
        </w:numPr>
        <w:spacing w:after="200"/>
        <w:ind w:left="360"/>
        <w:contextualSpacing/>
        <w:jc w:val="both"/>
        <w:rPr>
          <w:rFonts w:ascii="Montserrat Regular" w:hAnsi="Montserrat Regular"/>
          <w:sz w:val="18"/>
          <w:szCs w:val="18"/>
          <w:lang w:val="es-MX"/>
        </w:rPr>
      </w:pPr>
      <w:r>
        <w:rPr>
          <w:rFonts w:ascii="Montserrat" w:hAnsi="Montserrat" w:cs="Arial"/>
          <w:sz w:val="18"/>
          <w:szCs w:val="18"/>
        </w:rPr>
        <w:t xml:space="preserve">Folio y numero de referencia del acto administrativo: </w:t>
      </w:r>
      <w:r>
        <w:rPr>
          <w:rFonts w:ascii="Montserrat" w:hAnsi="Montserrat" w:cs="Arial"/>
          <w:sz w:val="18"/>
          <w:szCs w:val="18"/>
        </w:rPr>
        <w:t>en virtud de que se trata de información concerniente a contribuyentes identificados o identificables.</w:t>
      </w:r>
    </w:p>
    <w:p w14:paraId="7BF0091E" w14:textId="3D9911EF" w:rsidR="00EA3C75" w:rsidRPr="00EA3C75" w:rsidRDefault="00EA3C75" w:rsidP="00EA3C75">
      <w:pPr>
        <w:numPr>
          <w:ilvl w:val="0"/>
          <w:numId w:val="2"/>
        </w:numPr>
        <w:spacing w:after="200"/>
        <w:ind w:left="360"/>
        <w:contextualSpacing/>
        <w:jc w:val="both"/>
        <w:rPr>
          <w:rFonts w:ascii="Montserrat Regular" w:hAnsi="Montserrat Regular"/>
          <w:sz w:val="18"/>
          <w:szCs w:val="18"/>
          <w:lang w:val="es-MX"/>
        </w:rPr>
      </w:pPr>
      <w:r w:rsidRPr="00EA3C75">
        <w:rPr>
          <w:rFonts w:ascii="Montserrat Regular" w:hAnsi="Montserrat Regular"/>
          <w:sz w:val="18"/>
          <w:szCs w:val="18"/>
          <w:lang w:val="es-MX"/>
        </w:rPr>
        <w:t>Correo</w:t>
      </w:r>
      <w:r>
        <w:rPr>
          <w:rFonts w:ascii="Montserrat Regular" w:hAnsi="Montserrat Regular"/>
          <w:sz w:val="18"/>
          <w:szCs w:val="18"/>
          <w:lang w:val="es-MX"/>
        </w:rPr>
        <w:t xml:space="preserve"> electrónico de contribuyentes; </w:t>
      </w:r>
      <w:r>
        <w:rPr>
          <w:rFonts w:ascii="Montserrat" w:hAnsi="Montserrat" w:cs="Arial"/>
          <w:sz w:val="18"/>
          <w:szCs w:val="18"/>
        </w:rPr>
        <w:t>en virtud de que se trata de información concerniente a contribuyentes identificados o identificables.</w:t>
      </w:r>
    </w:p>
    <w:p w14:paraId="1F708D19" w14:textId="0779A53B" w:rsidR="00EA3C75" w:rsidRDefault="00EA3C75" w:rsidP="00996542">
      <w:pPr>
        <w:rPr>
          <w:rFonts w:ascii="Montserrat Regular" w:hAnsi="Montserrat Regular"/>
          <w:sz w:val="18"/>
          <w:szCs w:val="18"/>
          <w:lang w:val="es-MX"/>
        </w:rPr>
      </w:pPr>
    </w:p>
    <w:p w14:paraId="327544CE" w14:textId="77777777" w:rsidR="00996542" w:rsidRDefault="006B1E9F" w:rsidP="006B1E9F">
      <w:pPr>
        <w:jc w:val="both"/>
        <w:rPr>
          <w:rFonts w:ascii="Montserrat Regular" w:hAnsi="Montserrat Regular"/>
          <w:sz w:val="18"/>
          <w:szCs w:val="18"/>
          <w:lang w:val="es-MX"/>
        </w:rPr>
      </w:pPr>
      <w:r w:rsidRPr="00325396">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14:paraId="4FEB3E9F" w14:textId="632B72BA" w:rsidR="00D40DB7" w:rsidRDefault="00D40DB7" w:rsidP="006B1E9F">
      <w:pPr>
        <w:jc w:val="both"/>
        <w:rPr>
          <w:rFonts w:ascii="Montserrat Regular" w:hAnsi="Montserrat Regular"/>
          <w:sz w:val="18"/>
          <w:szCs w:val="18"/>
          <w:lang w:val="es-MX"/>
        </w:rPr>
      </w:pPr>
    </w:p>
    <w:p w14:paraId="0ECE4596" w14:textId="77777777" w:rsidR="00D40DB7" w:rsidRPr="00325396" w:rsidRDefault="00D40DB7" w:rsidP="006B1E9F">
      <w:pPr>
        <w:jc w:val="both"/>
        <w:rPr>
          <w:rFonts w:ascii="Montserrat Regular" w:hAnsi="Montserrat Regular"/>
          <w:sz w:val="18"/>
          <w:szCs w:val="18"/>
          <w:lang w:val="es-MX"/>
        </w:rPr>
      </w:pPr>
      <w:r>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14:paraId="1A504D95" w14:textId="7AECF0B5" w:rsidR="00996542" w:rsidRDefault="004263A3" w:rsidP="00996542">
      <w:pPr>
        <w:rPr>
          <w:rFonts w:ascii="Montserrat Regular" w:hAnsi="Montserrat Regular"/>
          <w:sz w:val="18"/>
          <w:szCs w:val="18"/>
          <w:lang w:val="es-MX"/>
        </w:rPr>
      </w:pPr>
      <w:bookmarkStart w:id="7" w:name="QR_263331064"/>
      <w:bookmarkEnd w:id="7"/>
      <w:r>
        <w:rPr>
          <w:rFonts w:ascii="Montserrat Regular" w:hAnsi="Montserrat Regular"/>
          <w:noProof/>
          <w:sz w:val="18"/>
          <w:szCs w:val="18"/>
          <w:lang w:val="es-MX" w:eastAsia="es-MX"/>
        </w:rPr>
        <w:drawing>
          <wp:anchor distT="0" distB="0" distL="114300" distR="114300" simplePos="0" relativeHeight="251658240" behindDoc="0" locked="0" layoutInCell="1" allowOverlap="1" wp14:anchorId="50D14420" wp14:editId="132048B8">
            <wp:simplePos x="0" y="0"/>
            <wp:positionH relativeFrom="column">
              <wp:posOffset>4940935</wp:posOffset>
            </wp:positionH>
            <wp:positionV relativeFrom="paragraph">
              <wp:posOffset>141605</wp:posOffset>
            </wp:positionV>
            <wp:extent cx="1238250" cy="1238250"/>
            <wp:effectExtent l="0" t="0" r="0" b="0"/>
            <wp:wrapNone/>
            <wp:docPr id="31" name="Imagen 31"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14:paraId="15BD088D" w14:textId="208A7666"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w:t>
      </w:r>
      <w:r w:rsidR="003257EE">
        <w:rPr>
          <w:rFonts w:ascii="Montserrat Bold" w:hAnsi="Montserrat Bold"/>
          <w:sz w:val="18"/>
          <w:szCs w:val="18"/>
          <w:lang w:val="es-MX"/>
        </w:rPr>
        <w:t xml:space="preserve"> </w:t>
      </w:r>
      <w:r w:rsidRPr="0023246E">
        <w:rPr>
          <w:rFonts w:ascii="Montserrat Bold" w:hAnsi="Montserrat Bold"/>
          <w:sz w:val="18"/>
          <w:szCs w:val="18"/>
          <w:lang w:val="es-MX"/>
        </w:rPr>
        <w:t>t</w:t>
      </w:r>
      <w:r w:rsidR="003257EE">
        <w:rPr>
          <w:rFonts w:ascii="Montserrat Bold" w:hAnsi="Montserrat Bold"/>
          <w:sz w:val="18"/>
          <w:szCs w:val="18"/>
          <w:lang w:val="es-MX"/>
        </w:rPr>
        <w:t xml:space="preserve"> </w:t>
      </w:r>
      <w:r w:rsidRPr="0023246E">
        <w:rPr>
          <w:rFonts w:ascii="Montserrat Bold" w:hAnsi="Montserrat Bold"/>
          <w:sz w:val="18"/>
          <w:szCs w:val="18"/>
          <w:lang w:val="es-MX"/>
        </w:rPr>
        <w:t>e</w:t>
      </w:r>
      <w:r w:rsidR="003257EE">
        <w:rPr>
          <w:rFonts w:ascii="Montserrat Bold" w:hAnsi="Montserrat Bold"/>
          <w:sz w:val="18"/>
          <w:szCs w:val="18"/>
          <w:lang w:val="es-MX"/>
        </w:rPr>
        <w:t xml:space="preserve"> </w:t>
      </w:r>
      <w:r w:rsidRPr="0023246E">
        <w:rPr>
          <w:rFonts w:ascii="Montserrat Bold" w:hAnsi="Montserrat Bold"/>
          <w:sz w:val="18"/>
          <w:szCs w:val="18"/>
          <w:lang w:val="es-MX"/>
        </w:rPr>
        <w:t>n</w:t>
      </w:r>
      <w:r w:rsidR="003257EE">
        <w:rPr>
          <w:rFonts w:ascii="Montserrat Bold" w:hAnsi="Montserrat Bold"/>
          <w:sz w:val="18"/>
          <w:szCs w:val="18"/>
          <w:lang w:val="es-MX"/>
        </w:rPr>
        <w:t xml:space="preserve"> </w:t>
      </w:r>
      <w:r w:rsidRPr="0023246E">
        <w:rPr>
          <w:rFonts w:ascii="Montserrat Bold" w:hAnsi="Montserrat Bold"/>
          <w:sz w:val="18"/>
          <w:szCs w:val="18"/>
          <w:lang w:val="es-MX"/>
        </w:rPr>
        <w:t>t</w:t>
      </w:r>
      <w:r w:rsidR="003257EE">
        <w:rPr>
          <w:rFonts w:ascii="Montserrat Bold" w:hAnsi="Montserrat Bold"/>
          <w:sz w:val="18"/>
          <w:szCs w:val="18"/>
          <w:lang w:val="es-MX"/>
        </w:rPr>
        <w:t xml:space="preserve"> </w:t>
      </w:r>
      <w:r w:rsidRPr="0023246E">
        <w:rPr>
          <w:rFonts w:ascii="Montserrat Bold" w:hAnsi="Montserrat Bold"/>
          <w:sz w:val="18"/>
          <w:szCs w:val="18"/>
          <w:lang w:val="es-MX"/>
        </w:rPr>
        <w:t>a</w:t>
      </w:r>
      <w:r w:rsidR="003257EE">
        <w:rPr>
          <w:rFonts w:ascii="Montserrat Bold" w:hAnsi="Montserrat Bold"/>
          <w:sz w:val="18"/>
          <w:szCs w:val="18"/>
          <w:lang w:val="es-MX"/>
        </w:rPr>
        <w:t xml:space="preserve"> </w:t>
      </w:r>
      <w:r w:rsidRPr="0023246E">
        <w:rPr>
          <w:rFonts w:ascii="Montserrat Bold" w:hAnsi="Montserrat Bold"/>
          <w:sz w:val="18"/>
          <w:szCs w:val="18"/>
          <w:lang w:val="es-MX"/>
        </w:rPr>
        <w:t>m</w:t>
      </w:r>
      <w:r w:rsidR="003257EE">
        <w:rPr>
          <w:rFonts w:ascii="Montserrat Bold" w:hAnsi="Montserrat Bold"/>
          <w:sz w:val="18"/>
          <w:szCs w:val="18"/>
          <w:lang w:val="es-MX"/>
        </w:rPr>
        <w:t xml:space="preserve"> </w:t>
      </w:r>
      <w:r w:rsidRPr="0023246E">
        <w:rPr>
          <w:rFonts w:ascii="Montserrat Bold" w:hAnsi="Montserrat Bold"/>
          <w:sz w:val="18"/>
          <w:szCs w:val="18"/>
          <w:lang w:val="es-MX"/>
        </w:rPr>
        <w:t>e</w:t>
      </w:r>
      <w:r w:rsidR="003257EE">
        <w:rPr>
          <w:rFonts w:ascii="Montserrat Bold" w:hAnsi="Montserrat Bold"/>
          <w:sz w:val="18"/>
          <w:szCs w:val="18"/>
          <w:lang w:val="es-MX"/>
        </w:rPr>
        <w:t xml:space="preserve"> </w:t>
      </w:r>
      <w:r w:rsidRPr="0023246E">
        <w:rPr>
          <w:rFonts w:ascii="Montserrat Bold" w:hAnsi="Montserrat Bold"/>
          <w:sz w:val="18"/>
          <w:szCs w:val="18"/>
          <w:lang w:val="es-MX"/>
        </w:rPr>
        <w:t>n</w:t>
      </w:r>
      <w:r w:rsidR="003257EE">
        <w:rPr>
          <w:rFonts w:ascii="Montserrat Bold" w:hAnsi="Montserrat Bold"/>
          <w:sz w:val="18"/>
          <w:szCs w:val="18"/>
          <w:lang w:val="es-MX"/>
        </w:rPr>
        <w:t xml:space="preserve"> </w:t>
      </w:r>
      <w:r w:rsidRPr="0023246E">
        <w:rPr>
          <w:rFonts w:ascii="Montserrat Bold" w:hAnsi="Montserrat Bold"/>
          <w:sz w:val="18"/>
          <w:szCs w:val="18"/>
          <w:lang w:val="es-MX"/>
        </w:rPr>
        <w:t>t</w:t>
      </w:r>
      <w:r w:rsidR="003257EE">
        <w:rPr>
          <w:rFonts w:ascii="Montserrat Bold" w:hAnsi="Montserrat Bold"/>
          <w:sz w:val="18"/>
          <w:szCs w:val="18"/>
          <w:lang w:val="es-MX"/>
        </w:rPr>
        <w:t xml:space="preserve"> </w:t>
      </w:r>
      <w:r w:rsidRPr="0023246E">
        <w:rPr>
          <w:rFonts w:ascii="Montserrat Bold" w:hAnsi="Montserrat Bold"/>
          <w:sz w:val="18"/>
          <w:szCs w:val="18"/>
          <w:lang w:val="es-MX"/>
        </w:rPr>
        <w:t>e</w:t>
      </w:r>
    </w:p>
    <w:p w14:paraId="0FFDBE46" w14:textId="77777777" w:rsidR="00996542" w:rsidRDefault="00996542" w:rsidP="00996542">
      <w:pPr>
        <w:rPr>
          <w:rFonts w:ascii="Montserrat Regular" w:hAnsi="Montserrat Regular"/>
          <w:sz w:val="18"/>
          <w:szCs w:val="18"/>
          <w:lang w:val="es-MX"/>
        </w:rPr>
      </w:pPr>
    </w:p>
    <w:p w14:paraId="14794DFC" w14:textId="77777777" w:rsidR="00996542" w:rsidRDefault="00996542" w:rsidP="00996542">
      <w:pPr>
        <w:rPr>
          <w:rFonts w:ascii="Montserrat Regular" w:hAnsi="Montserrat Regular"/>
          <w:sz w:val="18"/>
          <w:szCs w:val="18"/>
          <w:lang w:val="es-MX"/>
        </w:rPr>
      </w:pPr>
    </w:p>
    <w:p w14:paraId="0CB18C20" w14:textId="77777777" w:rsidR="00996542" w:rsidRDefault="00996542" w:rsidP="00996542">
      <w:pPr>
        <w:rPr>
          <w:rFonts w:ascii="Montserrat Regular" w:hAnsi="Montserrat Regular"/>
          <w:sz w:val="18"/>
          <w:szCs w:val="18"/>
          <w:lang w:val="es-MX"/>
        </w:rPr>
      </w:pPr>
    </w:p>
    <w:p w14:paraId="1259575C" w14:textId="1CF87626" w:rsidR="00D61E10" w:rsidRDefault="00D61E10" w:rsidP="00996542">
      <w:pPr>
        <w:rPr>
          <w:rFonts w:ascii="Montserrat Regular" w:hAnsi="Montserrat Regular"/>
          <w:sz w:val="18"/>
          <w:szCs w:val="18"/>
          <w:lang w:val="es-MX"/>
        </w:rPr>
      </w:pPr>
    </w:p>
    <w:p w14:paraId="02D95CC3" w14:textId="1C0515C2" w:rsidR="004263A3" w:rsidRDefault="004263A3" w:rsidP="00996542">
      <w:pPr>
        <w:rPr>
          <w:rFonts w:ascii="Montserrat Regular" w:hAnsi="Montserrat Regular"/>
          <w:sz w:val="18"/>
          <w:szCs w:val="18"/>
          <w:lang w:val="es-MX"/>
        </w:rPr>
      </w:pPr>
    </w:p>
    <w:p w14:paraId="0A206994" w14:textId="77777777" w:rsidR="004263A3" w:rsidRDefault="004263A3" w:rsidP="00996542">
      <w:pPr>
        <w:rPr>
          <w:rFonts w:ascii="Montserrat Regular" w:hAnsi="Montserrat Regular"/>
          <w:sz w:val="18"/>
          <w:szCs w:val="18"/>
          <w:lang w:val="es-MX"/>
        </w:rPr>
      </w:pPr>
    </w:p>
    <w:p w14:paraId="08790C96" w14:textId="77777777" w:rsidR="00D61E10" w:rsidRDefault="00D61E10" w:rsidP="00996542">
      <w:pPr>
        <w:rPr>
          <w:rFonts w:ascii="Montserrat Regular" w:hAnsi="Montserrat Regular"/>
          <w:sz w:val="18"/>
          <w:szCs w:val="18"/>
          <w:lang w:val="es-MX"/>
        </w:rPr>
      </w:pPr>
    </w:p>
    <w:p w14:paraId="26E497C2" w14:textId="77777777" w:rsidR="00D61E10" w:rsidRDefault="00D61E10" w:rsidP="00996542">
      <w:pPr>
        <w:rPr>
          <w:rFonts w:ascii="Montserrat Regular" w:hAnsi="Montserrat Regular"/>
          <w:sz w:val="18"/>
          <w:szCs w:val="18"/>
          <w:lang w:val="es-MX"/>
        </w:rPr>
      </w:pPr>
    </w:p>
    <w:p w14:paraId="2A9EA8F9" w14:textId="77777777" w:rsidR="00D61E10" w:rsidRDefault="00D61E10" w:rsidP="00996542">
      <w:pPr>
        <w:rPr>
          <w:rFonts w:ascii="Montserrat Regular" w:hAnsi="Montserrat Regular"/>
          <w:sz w:val="18"/>
          <w:szCs w:val="18"/>
          <w:lang w:val="es-MX"/>
        </w:rPr>
      </w:pPr>
    </w:p>
    <w:p w14:paraId="5AAF52C0" w14:textId="1DE2AE1F" w:rsidR="002F48B8" w:rsidRDefault="001718AB" w:rsidP="00D61E10">
      <w:pPr>
        <w:rPr>
          <w:rFonts w:ascii="Montserrat Bold" w:hAnsi="Montserrat Bold"/>
          <w:sz w:val="18"/>
          <w:szCs w:val="18"/>
          <w:lang w:val="es-MX"/>
        </w:rPr>
      </w:pPr>
      <w:r>
        <w:rPr>
          <w:rFonts w:ascii="Montserrat Bold" w:hAnsi="Montserrat Bold"/>
          <w:sz w:val="18"/>
          <w:szCs w:val="18"/>
          <w:lang w:val="es-MX"/>
        </w:rPr>
        <w:t xml:space="preserve">Lic. </w:t>
      </w:r>
      <w:bookmarkStart w:id="8" w:name="etiquetaNombreFuncionario_827430945"/>
      <w:r w:rsidR="004263A3">
        <w:rPr>
          <w:rFonts w:ascii="Montserrat Bold" w:hAnsi="Montserrat Bold"/>
          <w:sz w:val="18"/>
          <w:szCs w:val="18"/>
          <w:lang w:val="es-MX"/>
        </w:rPr>
        <w:t>etiquetaNombreFuncionario</w:t>
      </w:r>
      <w:bookmarkEnd w:id="8"/>
      <w:r w:rsidR="004263A3">
        <w:rPr>
          <w:rFonts w:ascii="Montserrat Bold" w:hAnsi="Montserrat Bold"/>
          <w:sz w:val="18"/>
          <w:szCs w:val="18"/>
          <w:lang w:val="es-MX"/>
        </w:rPr>
        <w:t xml:space="preserve"> </w:t>
      </w:r>
    </w:p>
    <w:p w14:paraId="1C3EAA9D" w14:textId="545BF13F" w:rsidR="004263A3" w:rsidRDefault="004263A3" w:rsidP="00D61E10">
      <w:pPr>
        <w:rPr>
          <w:rFonts w:ascii="Montserrat Bold" w:hAnsi="Montserrat Bold"/>
          <w:sz w:val="18"/>
          <w:szCs w:val="18"/>
          <w:lang w:val="es-MX"/>
        </w:rPr>
      </w:pPr>
      <w:bookmarkStart w:id="9" w:name="etiquetaDescripcionPuestoFuncionario_588"/>
      <w:r>
        <w:rPr>
          <w:rFonts w:ascii="Montserrat Bold" w:hAnsi="Montserrat Bold"/>
          <w:sz w:val="18"/>
          <w:szCs w:val="18"/>
          <w:lang w:val="es-MX"/>
        </w:rPr>
        <w:t>etiquetaDescripcionPuestoFuncionario</w:t>
      </w:r>
      <w:bookmarkEnd w:id="9"/>
      <w:r>
        <w:rPr>
          <w:rFonts w:ascii="Montserrat Bold" w:hAnsi="Montserrat Bold"/>
          <w:sz w:val="18"/>
          <w:szCs w:val="18"/>
          <w:lang w:val="es-MX"/>
        </w:rPr>
        <w:t xml:space="preserve"> </w:t>
      </w:r>
    </w:p>
    <w:p w14:paraId="6642CDFC" w14:textId="02A6DCBA" w:rsidR="004263A3" w:rsidRDefault="004263A3" w:rsidP="00D61E10">
      <w:pPr>
        <w:rPr>
          <w:rFonts w:ascii="Montserrat Bold" w:hAnsi="Montserrat Bold"/>
          <w:sz w:val="18"/>
          <w:szCs w:val="18"/>
          <w:lang w:val="es-MX"/>
        </w:rPr>
      </w:pPr>
    </w:p>
    <w:p w14:paraId="566E8052" w14:textId="584A6546" w:rsidR="004263A3" w:rsidRDefault="004263A3" w:rsidP="00D61E10">
      <w:pPr>
        <w:rPr>
          <w:rFonts w:ascii="Montserrat Bold" w:hAnsi="Montserrat Bold"/>
          <w:sz w:val="18"/>
          <w:szCs w:val="18"/>
          <w:lang w:val="es-MX"/>
        </w:rPr>
      </w:pPr>
      <w:bookmarkStart w:id="10" w:name="etiquetaFirmaDigital_1719849638"/>
      <w:r>
        <w:rPr>
          <w:rFonts w:ascii="Montserrat Bold" w:hAnsi="Montserrat Bold"/>
          <w:sz w:val="18"/>
          <w:szCs w:val="18"/>
          <w:lang w:val="es-MX"/>
        </w:rPr>
        <w: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w:t>
      </w:r>
      <w:bookmarkEnd w:id="10"/>
      <w:r>
        <w:rPr>
          <w:rFonts w:ascii="Montserrat Bold" w:hAnsi="Montserrat Bold"/>
          <w:sz w:val="18"/>
          <w:szCs w:val="18"/>
          <w:lang w:val="es-MX"/>
        </w:rPr>
        <w:t xml:space="preserve"> </w:t>
      </w:r>
    </w:p>
    <w:p w14:paraId="391C209F" w14:textId="7AEA300C" w:rsidR="004263A3" w:rsidRDefault="004263A3" w:rsidP="00D61E10">
      <w:pPr>
        <w:rPr>
          <w:rFonts w:ascii="Montserrat Bold" w:hAnsi="Montserrat Bold"/>
          <w:sz w:val="18"/>
          <w:szCs w:val="18"/>
          <w:lang w:val="es-MX"/>
        </w:rPr>
      </w:pPr>
    </w:p>
    <w:p w14:paraId="054225F0" w14:textId="12A25CF5" w:rsidR="004263A3" w:rsidRDefault="004263A3" w:rsidP="00D61E10">
      <w:pPr>
        <w:rPr>
          <w:rFonts w:ascii="Montserrat Bold" w:hAnsi="Montserrat Bold"/>
          <w:sz w:val="18"/>
          <w:szCs w:val="18"/>
          <w:lang w:val="es-MX"/>
        </w:rPr>
      </w:pPr>
      <w:bookmarkStart w:id="11" w:name="etiquetaSelloDigital_1893107639"/>
      <w:r>
        <w:rPr>
          <w:rFonts w:ascii="Montserrat Bold" w:hAnsi="Montserrat Bold"/>
          <w:sz w:val="18"/>
          <w:szCs w:val="18"/>
          <w:lang w:val="es-MX"/>
        </w:rPr>
        <w:t>SSSSSSSSSSSSSSSSSSSSSSSSSSSSSSSSSSSSSSSSSSSSSSSSSSSSSSSSSSSSSSSSSSSSSSSSSSSSSSSSSSSSSSSSSSSSSSSSSSSSSSSSSSSSSSSSSSSSSSSSSSSSSSSSSSSSSSSSSSSSSSSSSSSSSSSSSSSSSSSSSSSSSSSSSSSS</w:t>
      </w:r>
      <w:r>
        <w:rPr>
          <w:rFonts w:ascii="Montserrat Bold" w:hAnsi="Montserrat Bold"/>
          <w:sz w:val="18"/>
          <w:szCs w:val="18"/>
          <w:lang w:val="es-MX"/>
        </w:rPr>
        <w:lastRenderedPageBreak/>
        <w:t>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w:t>
      </w:r>
      <w:bookmarkEnd w:id="11"/>
      <w:r>
        <w:rPr>
          <w:rFonts w:ascii="Montserrat Bold" w:hAnsi="Montserrat Bold"/>
          <w:sz w:val="18"/>
          <w:szCs w:val="18"/>
          <w:lang w:val="es-MX"/>
        </w:rPr>
        <w:t xml:space="preserve"> </w:t>
      </w:r>
    </w:p>
    <w:p w14:paraId="32D762CC" w14:textId="23EAC5F6" w:rsidR="001718AB" w:rsidRDefault="001718AB" w:rsidP="00D61E10">
      <w:pPr>
        <w:rPr>
          <w:rFonts w:ascii="Montserrat Bold" w:hAnsi="Montserrat Bold"/>
          <w:sz w:val="18"/>
          <w:szCs w:val="18"/>
          <w:lang w:val="es-MX"/>
        </w:rPr>
      </w:pPr>
    </w:p>
    <w:p w14:paraId="34A59779" w14:textId="77777777" w:rsidR="001718AB" w:rsidRDefault="001718AB" w:rsidP="001718AB">
      <w:pPr>
        <w:jc w:val="both"/>
        <w:rPr>
          <w:rFonts w:ascii="Montserrat" w:hAnsi="Montserrat" w:cs="Arial"/>
          <w:bCs/>
          <w:i/>
          <w:iCs/>
          <w:sz w:val="14"/>
          <w:szCs w:val="18"/>
        </w:rPr>
      </w:pPr>
      <w:r>
        <w:rPr>
          <w:rFonts w:ascii="Montserrat" w:hAnsi="Montserrat" w:cs="Arial"/>
          <w:bCs/>
          <w:i/>
          <w:iCs/>
          <w:sz w:val="14"/>
          <w:szCs w:val="18"/>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14:paraId="4FB0C231" w14:textId="77777777" w:rsidR="001718AB" w:rsidRDefault="001718AB" w:rsidP="001718AB">
      <w:pPr>
        <w:jc w:val="both"/>
        <w:rPr>
          <w:rFonts w:ascii="Montserrat" w:hAnsi="Montserrat" w:cs="Arial"/>
          <w:bCs/>
          <w:i/>
          <w:iCs/>
          <w:sz w:val="14"/>
          <w:szCs w:val="18"/>
        </w:rPr>
      </w:pPr>
      <w:r>
        <w:rPr>
          <w:rFonts w:ascii="Montserrat" w:hAnsi="Montserrat" w:cs="Arial"/>
          <w:bCs/>
          <w:i/>
          <w:iCs/>
          <w:sz w:val="14"/>
          <w:szCs w:val="18"/>
        </w:rPr>
        <w:t xml:space="preserve"> </w:t>
      </w:r>
    </w:p>
    <w:p w14:paraId="4B16A558" w14:textId="77777777" w:rsidR="001718AB" w:rsidRDefault="001718AB" w:rsidP="001718AB">
      <w:pPr>
        <w:jc w:val="both"/>
        <w:rPr>
          <w:rFonts w:ascii="Montserrat" w:hAnsi="Montserrat" w:cs="Arial"/>
          <w:bCs/>
          <w:i/>
          <w:iCs/>
          <w:sz w:val="14"/>
          <w:szCs w:val="18"/>
        </w:rPr>
      </w:pPr>
      <w:r>
        <w:rPr>
          <w:rFonts w:ascii="Montserrat" w:hAnsi="Montserrat" w:cs="Arial"/>
          <w:bCs/>
          <w:i/>
          <w:iCs/>
          <w:sz w:val="14"/>
          <w:szCs w:val="18"/>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14:paraId="3ED20F1D" w14:textId="77777777" w:rsidR="001718AB" w:rsidRDefault="001718AB" w:rsidP="001718AB">
      <w:pPr>
        <w:jc w:val="both"/>
        <w:rPr>
          <w:rFonts w:ascii="Montserrat" w:hAnsi="Montserrat" w:cs="Arial"/>
          <w:bCs/>
          <w:i/>
          <w:iCs/>
          <w:sz w:val="14"/>
          <w:szCs w:val="18"/>
        </w:rPr>
      </w:pPr>
    </w:p>
    <w:p w14:paraId="1B9AA5D4" w14:textId="77777777" w:rsidR="001718AB" w:rsidRDefault="001718AB" w:rsidP="001718AB">
      <w:pPr>
        <w:jc w:val="both"/>
        <w:rPr>
          <w:rFonts w:ascii="Montserrat" w:hAnsi="Montserrat" w:cs="Arial"/>
          <w:bCs/>
          <w:i/>
          <w:iCs/>
          <w:sz w:val="14"/>
          <w:szCs w:val="18"/>
        </w:rPr>
      </w:pPr>
      <w:r>
        <w:rPr>
          <w:rFonts w:ascii="Montserrat" w:hAnsi="Montserrat" w:cs="Arial"/>
          <w:bCs/>
          <w:i/>
          <w:iCs/>
          <w:sz w:val="14"/>
          <w:szCs w:val="18"/>
        </w:rPr>
        <w:t xml:space="preserve">La información que se consigna en el presente documento, es de naturaleza reservada y confidencial, con  fundamento en los artículos 113, fracciones XI y XIII y 116 de la ley General de Transparencia y Acceso a la Información Pública, publicada en el Diario Oficial de la Federación el 4 de mayo de 2015, 110, fracciones XI y XIII y 113, fracciones I, II y III de la Ley Federal de Transparencia y Acceso a la Información Pública, publicada en el Diario Oficial de la Federación el 9 de mayo de 2016 en relación con el artículo 2, fracción VII, de la Ley Federal de los Derechos del Contribuyente y 69 del Código Fiscal de la Federación. </w:t>
      </w:r>
    </w:p>
    <w:p w14:paraId="00B93FD2" w14:textId="77777777" w:rsidR="001718AB" w:rsidRPr="00C8593E" w:rsidRDefault="001718AB" w:rsidP="00D61E10">
      <w:pPr>
        <w:rPr>
          <w:rFonts w:ascii="Montserrat Regular" w:hAnsi="Montserrat Regular"/>
          <w:sz w:val="18"/>
          <w:szCs w:val="18"/>
          <w:lang w:val="es-MX"/>
        </w:rPr>
      </w:pPr>
    </w:p>
    <w:sectPr w:rsidR="001718AB" w:rsidRPr="00C8593E" w:rsidSect="001718AB">
      <w:headerReference w:type="default" r:id="rId8"/>
      <w:footerReference w:type="default" r:id="rId9"/>
      <w:headerReference w:type="first" r:id="rId10"/>
      <w:footerReference w:type="first" r:id="rId11"/>
      <w:pgSz w:w="12242" w:h="15842"/>
      <w:pgMar w:top="1418" w:right="1134" w:bottom="1701" w:left="1134" w:header="850" w:footer="521" w:gutter="0"/>
      <w:cols w:space="708"/>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8D3402" w16cid:durableId="26536949"/>
  <w16cid:commentId w16cid:paraId="1110FCC8" w16cid:durableId="2653694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B6DEC1" w14:textId="77777777" w:rsidR="003D006C" w:rsidRDefault="003D006C" w:rsidP="00FA660E">
      <w:r>
        <w:separator/>
      </w:r>
    </w:p>
  </w:endnote>
  <w:endnote w:type="continuationSeparator" w:id="0">
    <w:p w14:paraId="79B4DCBA" w14:textId="77777777" w:rsidR="003D006C" w:rsidRDefault="003D006C"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Montserrat Bold">
    <w:panose1 w:val="00000800000000000000"/>
    <w:charset w:val="00"/>
    <w:family w:val="auto"/>
    <w:pitch w:val="variable"/>
    <w:sig w:usb0="2000020F" w:usb1="00000003" w:usb2="00000000" w:usb3="00000000" w:csb0="00000197" w:csb1="00000000"/>
  </w:font>
  <w:font w:name="Montserrat">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1718AB" w14:paraId="067CFEE0" w14:textId="77777777" w:rsidTr="009A0A6B">
      <w:tc>
        <w:tcPr>
          <w:tcW w:w="10114" w:type="dxa"/>
          <w:hideMark/>
        </w:tcPr>
        <w:p w14:paraId="6EE1D863" w14:textId="77777777" w:rsidR="001718AB" w:rsidRDefault="001718AB" w:rsidP="001718AB">
          <w:pPr>
            <w:pStyle w:val="Piedepgina"/>
            <w:tabs>
              <w:tab w:val="right" w:pos="8619"/>
            </w:tabs>
            <w:ind w:right="2178"/>
            <w:jc w:val="both"/>
            <w:rPr>
              <w:rFonts w:ascii="Montserrat SemiBold" w:hAnsi="Montserrat SemiBold"/>
              <w:color w:val="C39852"/>
              <w:sz w:val="12"/>
              <w:szCs w:val="12"/>
              <w:lang w:val="es-ES"/>
            </w:rPr>
          </w:pPr>
          <w:r>
            <w:rPr>
              <w:rFonts w:ascii="Montserrat SemiBold" w:hAnsi="Montserrat SemiBold"/>
              <w:color w:val="C39852"/>
              <w:sz w:val="12"/>
              <w:szCs w:val="12"/>
              <w:lang w:val="es-ES"/>
            </w:rPr>
            <w:t>Avenida Solidaridad Las Torres, número 109 oriente (antes 450 poniente), Lote 1, Piso 1, entre la calle Miguel Hidalgo y Costilla y Av. Ignacio Comonfort, Colonia La Providencia, Metepec, Estado de México, 52177, tel. 2761535, ext 51535, toluca.alj@sat.gob.mx  www.sat.gob.mx, youtube.com/sat.mx    twitter.com/sat.mx</w:t>
          </w:r>
        </w:p>
        <w:p w14:paraId="69373870" w14:textId="77777777" w:rsidR="001718AB" w:rsidRDefault="001718AB" w:rsidP="001718AB">
          <w:pPr>
            <w:pStyle w:val="Piedepgina"/>
            <w:jc w:val="both"/>
            <w:rPr>
              <w:rFonts w:ascii="Montserrat SemiBold" w:hAnsi="Montserrat SemiBold"/>
              <w:color w:val="BC9500"/>
              <w:sz w:val="14"/>
              <w:szCs w:val="14"/>
            </w:rPr>
          </w:pPr>
          <w:r>
            <w:rPr>
              <w:noProof/>
              <w:lang w:val="es-MX" w:eastAsia="es-MX"/>
            </w:rPr>
            <w:drawing>
              <wp:anchor distT="0" distB="0" distL="114300" distR="114300" simplePos="0" relativeHeight="251665408" behindDoc="0" locked="0" layoutInCell="1" allowOverlap="1" wp14:anchorId="2AE6C400" wp14:editId="71F9F350">
                <wp:simplePos x="0" y="0"/>
                <wp:positionH relativeFrom="column">
                  <wp:posOffset>4883150</wp:posOffset>
                </wp:positionH>
                <wp:positionV relativeFrom="paragraph">
                  <wp:posOffset>-252730</wp:posOffset>
                </wp:positionV>
                <wp:extent cx="1517650" cy="725170"/>
                <wp:effectExtent l="0" t="0" r="6350" b="0"/>
                <wp:wrapNone/>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725170"/>
                        </a:xfrm>
                        <a:prstGeom prst="rect">
                          <a:avLst/>
                        </a:prstGeom>
                        <a:noFill/>
                      </pic:spPr>
                    </pic:pic>
                  </a:graphicData>
                </a:graphic>
                <wp14:sizeRelH relativeFrom="page">
                  <wp14:pctWidth>0</wp14:pctWidth>
                </wp14:sizeRelH>
                <wp14:sizeRelV relativeFrom="page">
                  <wp14:pctHeight>0</wp14:pctHeight>
                </wp14:sizeRelV>
              </wp:anchor>
            </w:drawing>
          </w:r>
        </w:p>
      </w:tc>
    </w:tr>
    <w:tr w:rsidR="001718AB" w14:paraId="3C97E987" w14:textId="77777777" w:rsidTr="009A0A6B">
      <w:tc>
        <w:tcPr>
          <w:tcW w:w="10114" w:type="dxa"/>
          <w:hideMark/>
        </w:tcPr>
        <w:p w14:paraId="044A9738" w14:textId="77777777" w:rsidR="001718AB" w:rsidRDefault="001718AB" w:rsidP="001718AB">
          <w:pPr>
            <w:pStyle w:val="Piedepgina"/>
            <w:jc w:val="both"/>
            <w:rPr>
              <w:rFonts w:ascii="Montserrat SemiBold" w:hAnsi="Montserrat SemiBold"/>
              <w:color w:val="BC9500"/>
              <w:sz w:val="14"/>
              <w:szCs w:val="14"/>
            </w:rPr>
          </w:pPr>
          <w:r>
            <w:rPr>
              <w:noProof/>
              <w:lang w:val="es-MX" w:eastAsia="es-MX"/>
            </w:rPr>
            <w:drawing>
              <wp:anchor distT="0" distB="0" distL="114300" distR="114300" simplePos="0" relativeHeight="251664384" behindDoc="1" locked="0" layoutInCell="1" allowOverlap="1" wp14:anchorId="1CF83090" wp14:editId="786BB862">
                <wp:simplePos x="0" y="0"/>
                <wp:positionH relativeFrom="column">
                  <wp:align>left</wp:align>
                </wp:positionH>
                <wp:positionV relativeFrom="margin">
                  <wp:align>bottom</wp:align>
                </wp:positionV>
                <wp:extent cx="6101715" cy="207010"/>
                <wp:effectExtent l="0" t="0" r="0" b="254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01715" cy="207010"/>
                        </a:xfrm>
                        <a:prstGeom prst="rect">
                          <a:avLst/>
                        </a:prstGeom>
                        <a:noFill/>
                      </pic:spPr>
                    </pic:pic>
                  </a:graphicData>
                </a:graphic>
                <wp14:sizeRelH relativeFrom="page">
                  <wp14:pctWidth>0</wp14:pctWidth>
                </wp14:sizeRelH>
                <wp14:sizeRelV relativeFrom="page">
                  <wp14:pctHeight>0</wp14:pctHeight>
                </wp14:sizeRelV>
              </wp:anchor>
            </w:drawing>
          </w:r>
        </w:p>
      </w:tc>
    </w:tr>
  </w:tbl>
  <w:p w14:paraId="16EA182C" w14:textId="77777777"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1718AB" w14:paraId="3D6FE33B" w14:textId="77777777" w:rsidTr="009A0A6B">
      <w:tc>
        <w:tcPr>
          <w:tcW w:w="10114" w:type="dxa"/>
          <w:hideMark/>
        </w:tcPr>
        <w:p w14:paraId="28621305" w14:textId="77777777" w:rsidR="001718AB" w:rsidRDefault="001718AB" w:rsidP="001718AB">
          <w:pPr>
            <w:pStyle w:val="Piedepgina"/>
            <w:tabs>
              <w:tab w:val="right" w:pos="8619"/>
            </w:tabs>
            <w:ind w:right="2178"/>
            <w:jc w:val="both"/>
            <w:rPr>
              <w:rFonts w:ascii="Montserrat SemiBold" w:hAnsi="Montserrat SemiBold"/>
              <w:color w:val="C39852"/>
              <w:sz w:val="12"/>
              <w:szCs w:val="12"/>
              <w:lang w:val="es-ES"/>
            </w:rPr>
          </w:pPr>
          <w:r>
            <w:rPr>
              <w:rFonts w:ascii="Montserrat SemiBold" w:hAnsi="Montserrat SemiBold"/>
              <w:color w:val="C39852"/>
              <w:sz w:val="12"/>
              <w:szCs w:val="12"/>
              <w:lang w:val="es-ES"/>
            </w:rPr>
            <w:t>Avenida Solidaridad Las Torres, número 109 oriente (antes 450 poniente), Lote 1, Piso 1, entre la calle Miguel Hidalgo y Costilla y Av. Ignacio Comonfort, Colonia La Providencia, Metepec, Estado de México, 52177, tel. 2761535, ext 51535, toluca.alj@sat.gob.mx  www.sat.gob.mx, youtube.com/sat.mx    twitter.com/sat.mx</w:t>
          </w:r>
        </w:p>
        <w:p w14:paraId="55807E08" w14:textId="77777777" w:rsidR="001718AB" w:rsidRDefault="001718AB" w:rsidP="001718AB">
          <w:pPr>
            <w:pStyle w:val="Piedepgina"/>
            <w:jc w:val="both"/>
            <w:rPr>
              <w:rFonts w:ascii="Montserrat SemiBold" w:hAnsi="Montserrat SemiBold"/>
              <w:color w:val="BC9500"/>
              <w:sz w:val="14"/>
              <w:szCs w:val="14"/>
            </w:rPr>
          </w:pPr>
          <w:r>
            <w:rPr>
              <w:noProof/>
              <w:lang w:val="es-MX" w:eastAsia="es-MX"/>
            </w:rPr>
            <w:drawing>
              <wp:anchor distT="0" distB="0" distL="114300" distR="114300" simplePos="0" relativeHeight="251660288" behindDoc="0" locked="0" layoutInCell="1" allowOverlap="1" wp14:anchorId="63037DF0" wp14:editId="18034AD0">
                <wp:simplePos x="0" y="0"/>
                <wp:positionH relativeFrom="column">
                  <wp:posOffset>4883150</wp:posOffset>
                </wp:positionH>
                <wp:positionV relativeFrom="paragraph">
                  <wp:posOffset>-252730</wp:posOffset>
                </wp:positionV>
                <wp:extent cx="1517650" cy="725170"/>
                <wp:effectExtent l="0" t="0" r="6350" b="0"/>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725170"/>
                        </a:xfrm>
                        <a:prstGeom prst="rect">
                          <a:avLst/>
                        </a:prstGeom>
                        <a:noFill/>
                      </pic:spPr>
                    </pic:pic>
                  </a:graphicData>
                </a:graphic>
                <wp14:sizeRelH relativeFrom="page">
                  <wp14:pctWidth>0</wp14:pctWidth>
                </wp14:sizeRelH>
                <wp14:sizeRelV relativeFrom="page">
                  <wp14:pctHeight>0</wp14:pctHeight>
                </wp14:sizeRelV>
              </wp:anchor>
            </w:drawing>
          </w:r>
        </w:p>
      </w:tc>
    </w:tr>
    <w:tr w:rsidR="001718AB" w14:paraId="5D3C07C8" w14:textId="77777777" w:rsidTr="009A0A6B">
      <w:tc>
        <w:tcPr>
          <w:tcW w:w="10114" w:type="dxa"/>
          <w:hideMark/>
        </w:tcPr>
        <w:p w14:paraId="086D1E9C" w14:textId="77777777" w:rsidR="001718AB" w:rsidRDefault="001718AB" w:rsidP="001718AB">
          <w:pPr>
            <w:pStyle w:val="Piedepgina"/>
            <w:jc w:val="both"/>
            <w:rPr>
              <w:rFonts w:ascii="Montserrat SemiBold" w:hAnsi="Montserrat SemiBold"/>
              <w:color w:val="BC9500"/>
              <w:sz w:val="14"/>
              <w:szCs w:val="14"/>
            </w:rPr>
          </w:pPr>
          <w:r>
            <w:rPr>
              <w:noProof/>
              <w:lang w:val="es-MX" w:eastAsia="es-MX"/>
            </w:rPr>
            <w:drawing>
              <wp:anchor distT="0" distB="0" distL="114300" distR="114300" simplePos="0" relativeHeight="251658240" behindDoc="1" locked="0" layoutInCell="1" allowOverlap="1" wp14:anchorId="5159D33F" wp14:editId="7E09EEE0">
                <wp:simplePos x="0" y="0"/>
                <wp:positionH relativeFrom="column">
                  <wp:align>left</wp:align>
                </wp:positionH>
                <wp:positionV relativeFrom="margin">
                  <wp:align>bottom</wp:align>
                </wp:positionV>
                <wp:extent cx="6101715" cy="207010"/>
                <wp:effectExtent l="0" t="0" r="0" b="254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01715" cy="207010"/>
                        </a:xfrm>
                        <a:prstGeom prst="rect">
                          <a:avLst/>
                        </a:prstGeom>
                        <a:noFill/>
                      </pic:spPr>
                    </pic:pic>
                  </a:graphicData>
                </a:graphic>
                <wp14:sizeRelH relativeFrom="page">
                  <wp14:pctWidth>0</wp14:pctWidth>
                </wp14:sizeRelH>
                <wp14:sizeRelV relativeFrom="page">
                  <wp14:pctHeight>0</wp14:pctHeight>
                </wp14:sizeRelV>
              </wp:anchor>
            </w:drawing>
          </w:r>
        </w:p>
      </w:tc>
    </w:tr>
  </w:tbl>
  <w:p w14:paraId="2EE6A3D4" w14:textId="77777777"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D5511" w14:textId="77777777" w:rsidR="003D006C" w:rsidRDefault="003D006C" w:rsidP="00FA660E">
      <w:r>
        <w:separator/>
      </w:r>
    </w:p>
  </w:footnote>
  <w:footnote w:type="continuationSeparator" w:id="0">
    <w:p w14:paraId="0E23A006" w14:textId="77777777" w:rsidR="003D006C" w:rsidRDefault="003D006C"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6"/>
      <w:gridCol w:w="2994"/>
    </w:tblGrid>
    <w:tr w:rsidR="001718AB" w14:paraId="73BA43C5" w14:textId="77777777" w:rsidTr="009A0A6B">
      <w:trPr>
        <w:jc w:val="center"/>
      </w:trPr>
      <w:tc>
        <w:tcPr>
          <w:tcW w:w="5920" w:type="dxa"/>
          <w:hideMark/>
        </w:tcPr>
        <w:p w14:paraId="5E662B87" w14:textId="77777777" w:rsidR="001718AB" w:rsidRDefault="001718AB" w:rsidP="001718AB">
          <w:pPr>
            <w:pStyle w:val="Encabezado"/>
          </w:pPr>
          <w:r>
            <w:rPr>
              <w:noProof/>
              <w:lang w:val="es-MX" w:eastAsia="es-MX"/>
            </w:rPr>
            <w:drawing>
              <wp:inline distT="0" distB="0" distL="0" distR="0" wp14:anchorId="4BC6C072" wp14:editId="22D1B433">
                <wp:extent cx="4622800" cy="514350"/>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0" cy="514350"/>
                        </a:xfrm>
                        <a:prstGeom prst="rect">
                          <a:avLst/>
                        </a:prstGeom>
                        <a:noFill/>
                        <a:ln>
                          <a:noFill/>
                        </a:ln>
                      </pic:spPr>
                    </pic:pic>
                  </a:graphicData>
                </a:graphic>
              </wp:inline>
            </w:drawing>
          </w:r>
        </w:p>
      </w:tc>
      <w:tc>
        <w:tcPr>
          <w:tcW w:w="4341" w:type="dxa"/>
        </w:tcPr>
        <w:p w14:paraId="10A0D335" w14:textId="77777777" w:rsidR="001718AB" w:rsidRDefault="001718AB" w:rsidP="001718AB">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14:paraId="04D340B8" w14:textId="77777777" w:rsidR="001718AB" w:rsidRDefault="001718AB" w:rsidP="001718AB">
          <w:pPr>
            <w:pStyle w:val="Encabezado"/>
            <w:jc w:val="right"/>
            <w:rPr>
              <w:rFonts w:ascii="Montserrat Regular" w:hAnsi="Montserrat Regular"/>
            </w:rPr>
          </w:pPr>
          <w:r>
            <w:rPr>
              <w:rFonts w:ascii="Montserrat Regular" w:hAnsi="Montserrat Regular"/>
              <w:sz w:val="16"/>
              <w:szCs w:val="16"/>
            </w:rPr>
            <w:t>Administración Desconcentrada Jurídica de México “1”</w:t>
          </w:r>
        </w:p>
        <w:p w14:paraId="3766899E" w14:textId="77777777" w:rsidR="001718AB" w:rsidRDefault="001718AB" w:rsidP="001718AB">
          <w:pPr>
            <w:pStyle w:val="Encabezado"/>
          </w:pPr>
        </w:p>
      </w:tc>
    </w:tr>
  </w:tbl>
  <w:p w14:paraId="0BB30424" w14:textId="77777777" w:rsidR="00D61E10" w:rsidRPr="00D61E10" w:rsidRDefault="00D61E10">
    <w:pPr>
      <w:pStyle w:val="Encabezado"/>
      <w:jc w:val="center"/>
      <w:rPr>
        <w:rFonts w:ascii="Montserrat Regular" w:hAnsi="Montserrat Regular"/>
        <w:sz w:val="18"/>
      </w:rPr>
    </w:pPr>
  </w:p>
  <w:sdt>
    <w:sdtPr>
      <w:id w:val="1815371354"/>
      <w:docPartObj>
        <w:docPartGallery w:val="Page Numbers (Top of Page)"/>
        <w:docPartUnique/>
      </w:docPartObj>
    </w:sdtPr>
    <w:sdtEndPr>
      <w:rPr>
        <w:rFonts w:ascii="Montserrat Regular" w:hAnsi="Montserrat Regular"/>
        <w:sz w:val="18"/>
        <w:szCs w:val="18"/>
      </w:rPr>
    </w:sdtEndPr>
    <w:sdtContent>
      <w:p w14:paraId="6DB2898E" w14:textId="2FD7E53D"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4263A3" w:rsidRPr="004263A3">
          <w:rPr>
            <w:rFonts w:ascii="Montserrat Regular" w:hAnsi="Montserrat Regular"/>
            <w:noProof/>
            <w:sz w:val="18"/>
            <w:szCs w:val="18"/>
            <w:lang w:val="es-ES"/>
          </w:rPr>
          <w:t>2</w:t>
        </w:r>
        <w:r w:rsidRPr="00D61E10">
          <w:rPr>
            <w:rFonts w:ascii="Montserrat Regular" w:hAnsi="Montserrat Regular"/>
            <w:sz w:val="18"/>
            <w:szCs w:val="18"/>
          </w:rPr>
          <w:fldChar w:fldCharType="end"/>
        </w:r>
      </w:p>
    </w:sdtContent>
  </w:sdt>
  <w:p w14:paraId="7553FA6E" w14:textId="77777777" w:rsidR="00C64BBD" w:rsidRPr="00FA660E" w:rsidRDefault="00C64BBD" w:rsidP="00FA66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6"/>
      <w:gridCol w:w="2994"/>
    </w:tblGrid>
    <w:tr w:rsidR="00EA3C75" w14:paraId="3286418E" w14:textId="77777777" w:rsidTr="009A0A6B">
      <w:trPr>
        <w:jc w:val="center"/>
      </w:trPr>
      <w:tc>
        <w:tcPr>
          <w:tcW w:w="5920" w:type="dxa"/>
          <w:hideMark/>
        </w:tcPr>
        <w:p w14:paraId="3947A95A" w14:textId="77777777" w:rsidR="00EA3C75" w:rsidRDefault="00EA3C75" w:rsidP="00EA3C75">
          <w:pPr>
            <w:pStyle w:val="Encabezado"/>
          </w:pPr>
          <w:r>
            <w:rPr>
              <w:noProof/>
              <w:lang w:val="es-MX" w:eastAsia="es-MX"/>
            </w:rPr>
            <w:drawing>
              <wp:inline distT="0" distB="0" distL="0" distR="0" wp14:anchorId="638DA971" wp14:editId="4CAA517B">
                <wp:extent cx="4622800" cy="514350"/>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0" cy="514350"/>
                        </a:xfrm>
                        <a:prstGeom prst="rect">
                          <a:avLst/>
                        </a:prstGeom>
                        <a:noFill/>
                        <a:ln>
                          <a:noFill/>
                        </a:ln>
                      </pic:spPr>
                    </pic:pic>
                  </a:graphicData>
                </a:graphic>
              </wp:inline>
            </w:drawing>
          </w:r>
        </w:p>
      </w:tc>
      <w:tc>
        <w:tcPr>
          <w:tcW w:w="4341" w:type="dxa"/>
        </w:tcPr>
        <w:p w14:paraId="0D38C308" w14:textId="77777777" w:rsidR="00EA3C75" w:rsidRDefault="00EA3C75" w:rsidP="00EA3C75">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14:paraId="559EBB82" w14:textId="77777777" w:rsidR="00EA3C75" w:rsidRDefault="00EA3C75" w:rsidP="00EA3C75">
          <w:pPr>
            <w:pStyle w:val="Encabezado"/>
            <w:jc w:val="right"/>
            <w:rPr>
              <w:rFonts w:ascii="Montserrat Regular" w:hAnsi="Montserrat Regular"/>
            </w:rPr>
          </w:pPr>
          <w:r>
            <w:rPr>
              <w:rFonts w:ascii="Montserrat Regular" w:hAnsi="Montserrat Regular"/>
              <w:sz w:val="16"/>
              <w:szCs w:val="16"/>
            </w:rPr>
            <w:t>Administración Desconcentrada Jurídica de México “1”</w:t>
          </w:r>
        </w:p>
        <w:p w14:paraId="458C4D82" w14:textId="77777777" w:rsidR="00EA3C75" w:rsidRDefault="00EA3C75" w:rsidP="00EA3C75">
          <w:pPr>
            <w:pStyle w:val="Encabezado"/>
          </w:pPr>
        </w:p>
      </w:tc>
    </w:tr>
  </w:tbl>
  <w:p w14:paraId="628EB66D" w14:textId="77777777" w:rsidR="00D61E10" w:rsidRDefault="00D61E10" w:rsidP="00D61E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tiquetaDescripcionPuestoFuncionario" w:val="etiquetaDescripcionPuestoFuncionario"/>
    <w:docVar w:name="etiquetaFirmaDigital" w:val="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
    <w:docVar w:name="etiquetaFolioUnico" w:val="9999"/>
    <w:docVar w:name="etiquetaNombreFuncionario" w:val="etiquetaNombreFuncionario"/>
    <w:docVar w:name="etiquetaSelloDigital" w:val="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S"/>
    <w:docVar w:name="fechaO" w:val="22 de septiembre de 2022"/>
    <w:docVar w:name="formatoFecha" w:val="dd 'de' MMMM 'de' yyyy"/>
    <w:docVar w:name="leyenda" w:val=". "/>
    <w:docVar w:name="nombre" w:val="Comité de Transparencia del Servicio de Administración Tributaria"/>
    <w:docVar w:name="nombreArchivoCreado" w:val="C:\Users\AAGD94BQ\Desktop\TRANSPARENCIA AGJ\2022\MÉXICO 1\TERCER TRIMESTRE\Oficio de confidencialidad_600_35_2022_4366 sifen.docx"/>
    <w:docVar w:name="oficio" w:val="600-35-2022-4366"/>
    <w:docVar w:name="QR" w:val="QR"/>
    <w:docVar w:name="rfc" w:val="SAT970701NN3"/>
  </w:docVars>
  <w:rsids>
    <w:rsidRoot w:val="00FA660E"/>
    <w:rsid w:val="00036507"/>
    <w:rsid w:val="00052B10"/>
    <w:rsid w:val="00054B34"/>
    <w:rsid w:val="000A2EA0"/>
    <w:rsid w:val="000A7AFF"/>
    <w:rsid w:val="000F77CE"/>
    <w:rsid w:val="00147797"/>
    <w:rsid w:val="001718AB"/>
    <w:rsid w:val="002054F2"/>
    <w:rsid w:val="0023246E"/>
    <w:rsid w:val="002477EF"/>
    <w:rsid w:val="00247A08"/>
    <w:rsid w:val="00260577"/>
    <w:rsid w:val="002A73A1"/>
    <w:rsid w:val="002D7153"/>
    <w:rsid w:val="002F48B8"/>
    <w:rsid w:val="002F7DD8"/>
    <w:rsid w:val="003257EE"/>
    <w:rsid w:val="0036133B"/>
    <w:rsid w:val="0036343F"/>
    <w:rsid w:val="00365C3B"/>
    <w:rsid w:val="0039508E"/>
    <w:rsid w:val="003D006C"/>
    <w:rsid w:val="004263A3"/>
    <w:rsid w:val="00453032"/>
    <w:rsid w:val="00487859"/>
    <w:rsid w:val="004D132A"/>
    <w:rsid w:val="004F55D4"/>
    <w:rsid w:val="00505465"/>
    <w:rsid w:val="00536A89"/>
    <w:rsid w:val="00542B0F"/>
    <w:rsid w:val="00557CD1"/>
    <w:rsid w:val="00560C8B"/>
    <w:rsid w:val="005925B0"/>
    <w:rsid w:val="005F6702"/>
    <w:rsid w:val="00614793"/>
    <w:rsid w:val="00627C3C"/>
    <w:rsid w:val="006610B2"/>
    <w:rsid w:val="00661CA6"/>
    <w:rsid w:val="00664A4A"/>
    <w:rsid w:val="006748BA"/>
    <w:rsid w:val="00683791"/>
    <w:rsid w:val="006A19DF"/>
    <w:rsid w:val="006B1E9F"/>
    <w:rsid w:val="007267A7"/>
    <w:rsid w:val="00731634"/>
    <w:rsid w:val="007338A4"/>
    <w:rsid w:val="00734CD7"/>
    <w:rsid w:val="007661AC"/>
    <w:rsid w:val="00792A9A"/>
    <w:rsid w:val="007A6B28"/>
    <w:rsid w:val="007B0452"/>
    <w:rsid w:val="007E0958"/>
    <w:rsid w:val="0081176F"/>
    <w:rsid w:val="00844DBD"/>
    <w:rsid w:val="0086073D"/>
    <w:rsid w:val="00885202"/>
    <w:rsid w:val="008D7A35"/>
    <w:rsid w:val="0090230A"/>
    <w:rsid w:val="00956714"/>
    <w:rsid w:val="00971E98"/>
    <w:rsid w:val="00996542"/>
    <w:rsid w:val="009A5420"/>
    <w:rsid w:val="009B1564"/>
    <w:rsid w:val="009B1DD2"/>
    <w:rsid w:val="00A34F00"/>
    <w:rsid w:val="00AB7D69"/>
    <w:rsid w:val="00B04EA0"/>
    <w:rsid w:val="00B16FEB"/>
    <w:rsid w:val="00B1734C"/>
    <w:rsid w:val="00BA2348"/>
    <w:rsid w:val="00BF59BA"/>
    <w:rsid w:val="00C35CCB"/>
    <w:rsid w:val="00C64BBD"/>
    <w:rsid w:val="00C74D6D"/>
    <w:rsid w:val="00C8593E"/>
    <w:rsid w:val="00D27765"/>
    <w:rsid w:val="00D40DB7"/>
    <w:rsid w:val="00D413C0"/>
    <w:rsid w:val="00D61E10"/>
    <w:rsid w:val="00D762B3"/>
    <w:rsid w:val="00DF4E53"/>
    <w:rsid w:val="00E60992"/>
    <w:rsid w:val="00E71D35"/>
    <w:rsid w:val="00E81318"/>
    <w:rsid w:val="00EA24DB"/>
    <w:rsid w:val="00EA2CAA"/>
    <w:rsid w:val="00EA33D5"/>
    <w:rsid w:val="00EA3C75"/>
    <w:rsid w:val="00EB25C7"/>
    <w:rsid w:val="00ED357E"/>
    <w:rsid w:val="00ED5C40"/>
    <w:rsid w:val="00EE338D"/>
    <w:rsid w:val="00F1422E"/>
    <w:rsid w:val="00F16BFA"/>
    <w:rsid w:val="00F353EE"/>
    <w:rsid w:val="00F5339B"/>
    <w:rsid w:val="00F75C13"/>
    <w:rsid w:val="00FA660E"/>
    <w:rsid w:val="00FB67FA"/>
    <w:rsid w:val="00FC1DD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C8D8B4"/>
  <w14:defaultImageDpi w14:val="32767"/>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6/09/relationships/commentsIds" Target="commentsIds.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1275</Words>
  <Characters>7016</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Diana Arzaluz Garcia</cp:lastModifiedBy>
  <cp:revision>4</cp:revision>
  <cp:lastPrinted>2022-01-03T20:15:00Z</cp:lastPrinted>
  <dcterms:created xsi:type="dcterms:W3CDTF">2022-09-22T20:36:00Z</dcterms:created>
  <dcterms:modified xsi:type="dcterms:W3CDTF">2022-09-22T20:38:00Z</dcterms:modified>
</cp:coreProperties>
</file>